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98" w:rsidRPr="005F1232" w:rsidRDefault="00C57098" w:rsidP="00C57098">
      <w:pPr>
        <w:pStyle w:val="tabletextdfps"/>
        <w:rPr>
          <w:b/>
          <w:sz w:val="40"/>
          <w:szCs w:val="40"/>
        </w:rPr>
      </w:pPr>
      <w:bookmarkStart w:id="0" w:name="_Toc183246493"/>
      <w:bookmarkStart w:id="1" w:name="_Toc188416988"/>
      <w:bookmarkStart w:id="2" w:name="_Toc199214197"/>
      <w:r w:rsidRPr="005F1232">
        <w:rPr>
          <w:b/>
          <w:sz w:val="40"/>
          <w:szCs w:val="40"/>
        </w:rPr>
        <w:t>Licensing Policy and Procedures</w:t>
      </w:r>
    </w:p>
    <w:p w:rsidR="00C57098" w:rsidRPr="005F1232" w:rsidRDefault="00C57098" w:rsidP="00C57098">
      <w:pPr>
        <w:pStyle w:val="tabletextdfps"/>
        <w:rPr>
          <w:b/>
          <w:sz w:val="40"/>
          <w:szCs w:val="40"/>
        </w:rPr>
      </w:pPr>
      <w:r w:rsidRPr="005F1232">
        <w:rPr>
          <w:b/>
          <w:sz w:val="40"/>
          <w:szCs w:val="40"/>
        </w:rPr>
        <w:t xml:space="preserve">Handbook Revision </w:t>
      </w:r>
      <w:bookmarkEnd w:id="0"/>
      <w:bookmarkEnd w:id="1"/>
      <w:bookmarkEnd w:id="2"/>
      <w:r w:rsidRPr="005F1232">
        <w:rPr>
          <w:b/>
          <w:sz w:val="40"/>
          <w:szCs w:val="40"/>
        </w:rPr>
        <w:t>__</w:t>
      </w:r>
    </w:p>
    <w:p w:rsidR="00C57098" w:rsidRDefault="00C57098" w:rsidP="00C57098">
      <w:pPr>
        <w:pStyle w:val="bodytextdfps"/>
      </w:pPr>
      <w:r>
        <w:t>This revision of the Licensing Policy and Procedures Handbook was published on ____. Summaries of new or revised items are provided below.</w:t>
      </w:r>
    </w:p>
    <w:p w:rsidR="00C57098" w:rsidRDefault="00C57098" w:rsidP="00C57098">
      <w:pPr>
        <w:pStyle w:val="querydfps"/>
      </w:pPr>
      <w:r w:rsidRPr="00C214B9">
        <w:t xml:space="preserve">For </w:t>
      </w:r>
      <w:proofErr w:type="gramStart"/>
      <w:r w:rsidRPr="00C214B9">
        <w:t>Licensing</w:t>
      </w:r>
      <w:proofErr w:type="gramEnd"/>
      <w:r w:rsidRPr="00C214B9">
        <w:t xml:space="preserve"> revisions only: Immediately following signoff, Licensing staff will prepare a highlighted document showing significant changes that we will post with the revision memo. </w:t>
      </w:r>
    </w:p>
    <w:p w:rsidR="00C57098" w:rsidRPr="00043137" w:rsidRDefault="00C57098" w:rsidP="00C57098">
      <w:pPr>
        <w:pStyle w:val="subheading1dfps"/>
      </w:pPr>
      <w:r>
        <w:t>Designee Status in CLASS</w:t>
      </w:r>
    </w:p>
    <w:p w:rsidR="00C57098" w:rsidRDefault="00C57098" w:rsidP="00C57098">
      <w:pPr>
        <w:pStyle w:val="bodytextdfps"/>
      </w:pPr>
      <w:r>
        <w:t xml:space="preserve">The items below are revised </w:t>
      </w:r>
      <w:r w:rsidRPr="00C57098">
        <w:t>to accurately reflect security process for designee assigned more than 90 days.</w:t>
      </w:r>
    </w:p>
    <w:p w:rsidR="00C57098" w:rsidRDefault="00C57098" w:rsidP="00C57098">
      <w:pPr>
        <w:pStyle w:val="bodytextdfps"/>
      </w:pPr>
      <w:r>
        <w:t>Display of Revisions with Changes Highlighted (Word Document)</w:t>
      </w:r>
    </w:p>
    <w:p w:rsidR="00C57098" w:rsidRDefault="00C57098" w:rsidP="00C57098">
      <w:pPr>
        <w:pStyle w:val="bodytextdfps"/>
      </w:pPr>
      <w:r>
        <w:t>See:</w:t>
      </w:r>
    </w:p>
    <w:p w:rsidR="00C57098" w:rsidRDefault="00C57098" w:rsidP="00C57098">
      <w:pPr>
        <w:pStyle w:val="list2dfps"/>
      </w:pPr>
      <w:r w:rsidRPr="00596F18">
        <w:rPr>
          <w:lang w:val="en"/>
        </w:rPr>
        <w:t>1222 Time Limitations for Designees in CLASS and IMPACT</w:t>
      </w:r>
    </w:p>
    <w:p w:rsidR="00C57098" w:rsidRDefault="00C57098" w:rsidP="00C57098">
      <w:pPr>
        <w:pStyle w:val="list2dfps"/>
      </w:pPr>
    </w:p>
    <w:p w:rsidR="00C57098" w:rsidRDefault="00C57098" w:rsidP="00C57098">
      <w:pPr>
        <w:pStyle w:val="tabletextdfps"/>
        <w:rPr>
          <w:color w:val="FF0000"/>
        </w:rPr>
      </w:pPr>
      <w:r w:rsidRPr="005A0388">
        <w:rPr>
          <w:color w:val="FF0000"/>
        </w:rPr>
        <w:t>******************************************************************************************************************************************</w:t>
      </w:r>
    </w:p>
    <w:p w:rsidR="002C3275" w:rsidRPr="00596F18" w:rsidRDefault="002C3275" w:rsidP="002C3275">
      <w:pPr>
        <w:pStyle w:val="Heading4"/>
        <w:rPr>
          <w:lang w:val="en"/>
        </w:rPr>
      </w:pPr>
      <w:r w:rsidRPr="00596F18">
        <w:rPr>
          <w:lang w:val="en"/>
        </w:rPr>
        <w:t>1222</w:t>
      </w:r>
      <w:bookmarkStart w:id="3" w:name="LPPH_1222"/>
      <w:bookmarkEnd w:id="3"/>
      <w:r w:rsidRPr="00596F18">
        <w:rPr>
          <w:lang w:val="en"/>
        </w:rPr>
        <w:t xml:space="preserve"> Time Limitations for Designees in CLASS and IMPACT</w:t>
      </w:r>
    </w:p>
    <w:p w:rsidR="002C3275" w:rsidRPr="00596F18" w:rsidRDefault="002C3275" w:rsidP="002C3275">
      <w:pPr>
        <w:pStyle w:val="revisionnodfps"/>
        <w:rPr>
          <w:lang w:val="en"/>
        </w:rPr>
      </w:pPr>
      <w:r w:rsidRPr="00596F18">
        <w:rPr>
          <w:lang w:val="en"/>
        </w:rPr>
        <w:t xml:space="preserve">LPPH </w:t>
      </w:r>
      <w:r w:rsidRPr="00C57098">
        <w:rPr>
          <w:strike/>
          <w:color w:val="FF0000"/>
          <w:lang w:val="en"/>
        </w:rPr>
        <w:t>December 2011</w:t>
      </w:r>
      <w:r w:rsidR="00C57098">
        <w:rPr>
          <w:lang w:val="en"/>
        </w:rPr>
        <w:t xml:space="preserve"> DRAFT 7617-CCL</w:t>
      </w:r>
    </w:p>
    <w:p w:rsidR="002C3275" w:rsidRPr="00596F18" w:rsidRDefault="002C3275" w:rsidP="002C3275">
      <w:pPr>
        <w:pStyle w:val="violettaglpph"/>
        <w:rPr>
          <w:lang w:val="en"/>
        </w:rPr>
      </w:pPr>
      <w:r w:rsidRPr="00596F18">
        <w:rPr>
          <w:lang w:val="en"/>
        </w:rPr>
        <w:t>Policy</w:t>
      </w:r>
    </w:p>
    <w:p w:rsidR="002C3275" w:rsidRPr="00596F18" w:rsidRDefault="002C3275" w:rsidP="002C3275">
      <w:pPr>
        <w:pStyle w:val="bodytextdfps"/>
        <w:rPr>
          <w:lang w:val="en"/>
        </w:rPr>
      </w:pPr>
      <w:r w:rsidRPr="00596F18">
        <w:rPr>
          <w:lang w:val="en"/>
        </w:rPr>
        <w:t xml:space="preserve">In both the CLASS and IMPACT systems, a designee is assigned for only a limited time. </w:t>
      </w:r>
    </w:p>
    <w:p w:rsidR="002C3275" w:rsidRPr="00596F18" w:rsidRDefault="002C3275" w:rsidP="002C3275">
      <w:pPr>
        <w:pStyle w:val="violettaglpph"/>
        <w:rPr>
          <w:lang w:val="en"/>
        </w:rPr>
      </w:pPr>
      <w:r w:rsidRPr="00596F18">
        <w:rPr>
          <w:lang w:val="en"/>
        </w:rPr>
        <w:t xml:space="preserve">Procedure </w:t>
      </w:r>
    </w:p>
    <w:p w:rsidR="002C3275" w:rsidRPr="00596F18" w:rsidRDefault="002C3275" w:rsidP="002C3275">
      <w:pPr>
        <w:pStyle w:val="bodytextdfps"/>
        <w:rPr>
          <w:lang w:val="en"/>
        </w:rPr>
      </w:pPr>
      <w:bookmarkStart w:id="4" w:name="_GoBack"/>
      <w:bookmarkEnd w:id="4"/>
      <w:r w:rsidRPr="00394CDC">
        <w:rPr>
          <w:highlight w:val="yellow"/>
          <w:lang w:val="en"/>
        </w:rPr>
        <w:t xml:space="preserve">Licensing periodically receives a list of staff who </w:t>
      </w:r>
      <w:proofErr w:type="gramStart"/>
      <w:r w:rsidRPr="00394CDC">
        <w:rPr>
          <w:highlight w:val="yellow"/>
          <w:lang w:val="en"/>
        </w:rPr>
        <w:t>have</w:t>
      </w:r>
      <w:proofErr w:type="gramEnd"/>
      <w:r w:rsidRPr="00394CDC">
        <w:rPr>
          <w:highlight w:val="yellow"/>
          <w:lang w:val="en"/>
        </w:rPr>
        <w:t xml:space="preserve"> been assigned as a designee in CLASS for more than 90 days.</w:t>
      </w:r>
      <w:r>
        <w:rPr>
          <w:lang w:val="en"/>
        </w:rPr>
        <w:t xml:space="preserve"> </w:t>
      </w:r>
      <w:r w:rsidRPr="00596F18">
        <w:rPr>
          <w:lang w:val="en"/>
        </w:rPr>
        <w:t xml:space="preserve">A designated program specialist for Licensing in the DFPS state office: </w:t>
      </w:r>
    </w:p>
    <w:p w:rsidR="002C3275" w:rsidRPr="00596F18" w:rsidRDefault="00A03635" w:rsidP="002C3275">
      <w:pPr>
        <w:pStyle w:val="list1dfps"/>
        <w:rPr>
          <w:lang w:val="en"/>
        </w:rPr>
      </w:pPr>
      <w:r w:rsidRPr="00A03635">
        <w:rPr>
          <w:lang w:val="en"/>
        </w:rPr>
        <w:t xml:space="preserve">  •</w:t>
      </w:r>
      <w:r w:rsidRPr="00A03635">
        <w:rPr>
          <w:lang w:val="en"/>
        </w:rPr>
        <w:tab/>
      </w:r>
      <w:r w:rsidR="002C3275" w:rsidRPr="00596F18">
        <w:rPr>
          <w:lang w:val="en"/>
        </w:rPr>
        <w:t xml:space="preserve">reviews the list; and </w:t>
      </w:r>
    </w:p>
    <w:p w:rsidR="001F5597" w:rsidRPr="002C3275" w:rsidRDefault="00A03635" w:rsidP="002C3275">
      <w:pPr>
        <w:pStyle w:val="list1dfps"/>
        <w:rPr>
          <w:lang w:val="en"/>
        </w:rPr>
      </w:pPr>
      <w:r w:rsidRPr="00A03635">
        <w:rPr>
          <w:lang w:val="en"/>
        </w:rPr>
        <w:t xml:space="preserve">  •</w:t>
      </w:r>
      <w:r w:rsidRPr="00A03635">
        <w:rPr>
          <w:lang w:val="en"/>
        </w:rPr>
        <w:tab/>
      </w:r>
      <w:r w:rsidR="002C3275" w:rsidRPr="00596F18">
        <w:rPr>
          <w:lang w:val="en"/>
        </w:rPr>
        <w:t>coordinates with regional managers to determine whether to continue each employee’s designee assignments.</w:t>
      </w:r>
    </w:p>
    <w:sectPr w:rsidR="001F5597" w:rsidRPr="002C3275">
      <w:headerReference w:type="even" r:id="rId7"/>
      <w:headerReference w:type="default" r:id="rId8"/>
      <w:footerReference w:type="even" r:id="rId9"/>
      <w:footerReference w:type="default" r:id="rId10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D7" w:rsidRDefault="00B16FD7">
      <w:r>
        <w:separator/>
      </w:r>
    </w:p>
  </w:endnote>
  <w:endnote w:type="continuationSeparator" w:id="0">
    <w:p w:rsidR="00B16FD7" w:rsidRDefault="00B1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A03635">
    <w:pPr>
      <w:pStyle w:val="footerdfps"/>
    </w:pPr>
    <w:r w:rsidRPr="00185D59">
      <w:t xml:space="preserve">7617-CCL </w:t>
    </w:r>
    <w:r>
      <w:t xml:space="preserve">DRAFT </w:t>
    </w:r>
    <w:r w:rsidRPr="00185D59">
      <w:t>Designee Status in CLASS</w:t>
    </w:r>
    <w:r w:rsidR="001F5597">
      <w:tab/>
    </w:r>
    <w:r w:rsidR="001F5597">
      <w:fldChar w:fldCharType="begin"/>
    </w:r>
    <w:r w:rsidR="001F5597">
      <w:instrText xml:space="preserve"> SAVEDATE \@ "M/d/yy h:mm am/pm" \* MERGEFORMAT </w:instrText>
    </w:r>
    <w:r w:rsidR="001F5597">
      <w:fldChar w:fldCharType="separate"/>
    </w:r>
    <w:r w:rsidR="00D47096">
      <w:rPr>
        <w:noProof/>
      </w:rPr>
      <w:t>11/21/14 2:07 PM</w:t>
    </w:r>
    <w:r w:rsidR="001F559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D7" w:rsidRDefault="00B16FD7">
      <w:r>
        <w:separator/>
      </w:r>
    </w:p>
  </w:footnote>
  <w:footnote w:type="continuationSeparator" w:id="0">
    <w:p w:rsidR="00B16FD7" w:rsidRDefault="00B16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85D59">
    <w:pPr>
      <w:pStyle w:val="headerdfps"/>
    </w:pPr>
    <w:r w:rsidRPr="00185D59">
      <w:t xml:space="preserve">7617-CCL </w:t>
    </w:r>
    <w:r>
      <w:t xml:space="preserve">DRAFT </w:t>
    </w:r>
    <w:r w:rsidRPr="00185D59">
      <w:t>Designee Status in CLASS</w:t>
    </w:r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394CDC">
      <w:rPr>
        <w:rStyle w:val="PageNumber"/>
        <w:noProof/>
      </w:rPr>
      <w:t>1</w:t>
    </w:r>
    <w:r w:rsidR="001F5597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75"/>
    <w:rsid w:val="00075C7F"/>
    <w:rsid w:val="001237BF"/>
    <w:rsid w:val="00144783"/>
    <w:rsid w:val="00185D59"/>
    <w:rsid w:val="001F5597"/>
    <w:rsid w:val="00200224"/>
    <w:rsid w:val="00280A5E"/>
    <w:rsid w:val="002C3275"/>
    <w:rsid w:val="00304067"/>
    <w:rsid w:val="00310F52"/>
    <w:rsid w:val="0033516B"/>
    <w:rsid w:val="00394CDC"/>
    <w:rsid w:val="00464014"/>
    <w:rsid w:val="00483EF1"/>
    <w:rsid w:val="004E6503"/>
    <w:rsid w:val="00563F49"/>
    <w:rsid w:val="006A7717"/>
    <w:rsid w:val="006C7437"/>
    <w:rsid w:val="00702939"/>
    <w:rsid w:val="007146E9"/>
    <w:rsid w:val="007213B6"/>
    <w:rsid w:val="009D3308"/>
    <w:rsid w:val="00A02BFD"/>
    <w:rsid w:val="00A03635"/>
    <w:rsid w:val="00A053A7"/>
    <w:rsid w:val="00A64CC6"/>
    <w:rsid w:val="00AB4F13"/>
    <w:rsid w:val="00B16FD7"/>
    <w:rsid w:val="00BE26E6"/>
    <w:rsid w:val="00C57098"/>
    <w:rsid w:val="00C7404F"/>
    <w:rsid w:val="00C97844"/>
    <w:rsid w:val="00D47096"/>
    <w:rsid w:val="00E001CC"/>
    <w:rsid w:val="00F03E38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275"/>
    <w:pPr>
      <w:spacing w:after="200" w:line="276" w:lineRule="auto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bodytextdfps"/>
    <w:qFormat/>
    <w:rsid w:val="00A053A7"/>
    <w:pPr>
      <w:keepNext/>
      <w:overflowPunct w:val="0"/>
      <w:autoSpaceDE w:val="0"/>
      <w:autoSpaceDN w:val="0"/>
      <w:adjustRightInd w:val="0"/>
      <w:spacing w:before="600" w:after="120" w:line="240" w:lineRule="auto"/>
      <w:textAlignment w:val="baseline"/>
      <w:outlineLvl w:val="0"/>
    </w:pPr>
    <w:rPr>
      <w:rFonts w:eastAsia="Times New Roman" w:cs="Times New Roman"/>
      <w:b/>
      <w:kern w:val="28"/>
      <w:sz w:val="40"/>
      <w:szCs w:val="20"/>
    </w:rPr>
  </w:style>
  <w:style w:type="paragraph" w:styleId="Heading2">
    <w:name w:val="heading 2"/>
    <w:basedOn w:val="Heading1"/>
    <w:next w:val="bodytextdfps"/>
    <w:qFormat/>
    <w:rsid w:val="00A053A7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A053A7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A053A7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A053A7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A053A7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A053A7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A053A7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A053A7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dfps">
    <w:name w:val="bodytextdfps"/>
    <w:basedOn w:val="Normal"/>
    <w:link w:val="bodytextdfpsChar"/>
    <w:qFormat/>
    <w:rsid w:val="00A053A7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120" w:after="0" w:line="240" w:lineRule="auto"/>
      <w:ind w:left="1440"/>
    </w:pPr>
    <w:rPr>
      <w:rFonts w:eastAsia="Times New Roman" w:cs="Times New Roman"/>
      <w:sz w:val="22"/>
      <w:szCs w:val="20"/>
    </w:r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200224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A053A7"/>
    <w:pPr>
      <w:spacing w:before="80"/>
      <w:ind w:left="2160" w:right="720"/>
    </w:pPr>
  </w:style>
  <w:style w:type="paragraph" w:customStyle="1" w:styleId="bqheadingdfps">
    <w:name w:val="bqheadingdfps"/>
    <w:basedOn w:val="Normal"/>
    <w:next w:val="bqblockquotetextdfps"/>
    <w:rsid w:val="00A053A7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A053A7"/>
    <w:pPr>
      <w:pBdr>
        <w:bottom w:val="single" w:sz="2" w:space="2" w:color="auto"/>
      </w:pBdr>
      <w:tabs>
        <w:tab w:val="right" w:pos="9720"/>
      </w:tabs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footerdfps">
    <w:name w:val="footerdfps"/>
    <w:basedOn w:val="Normal"/>
    <w:rsid w:val="00A053A7"/>
    <w:pPr>
      <w:pBdr>
        <w:top w:val="single" w:sz="2" w:space="2" w:color="auto"/>
      </w:pBdr>
      <w:tabs>
        <w:tab w:val="right" w:pos="9720"/>
      </w:tabs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tableheadingdfps">
    <w:name w:val="tableheadingdfps"/>
    <w:basedOn w:val="bodytextdfps"/>
    <w:rsid w:val="00A053A7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A053A7"/>
    <w:rPr>
      <w:b w:val="0"/>
    </w:rPr>
  </w:style>
  <w:style w:type="paragraph" w:customStyle="1" w:styleId="subheading2dfps">
    <w:name w:val="subheading2dfps"/>
    <w:basedOn w:val="subheading1dfps"/>
    <w:next w:val="bodytextdfps"/>
    <w:rsid w:val="00A053A7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A053A7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A053A7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A053A7"/>
    <w:rPr>
      <w:i/>
      <w:iCs/>
    </w:rPr>
  </w:style>
  <w:style w:type="paragraph" w:customStyle="1" w:styleId="list1dfps">
    <w:name w:val="list1dfps"/>
    <w:basedOn w:val="bodytextdfps"/>
    <w:rsid w:val="00200224"/>
    <w:pPr>
      <w:spacing w:before="80"/>
      <w:ind w:left="1800" w:hanging="360"/>
    </w:pPr>
  </w:style>
  <w:style w:type="paragraph" w:customStyle="1" w:styleId="list2dfps">
    <w:name w:val="list2dfps"/>
    <w:basedOn w:val="list1dfps"/>
    <w:rsid w:val="00A053A7"/>
    <w:pPr>
      <w:ind w:left="2160"/>
    </w:pPr>
  </w:style>
  <w:style w:type="paragraph" w:customStyle="1" w:styleId="list3dfps">
    <w:name w:val="list3dfps"/>
    <w:basedOn w:val="list2dfps"/>
    <w:rsid w:val="00A053A7"/>
    <w:pPr>
      <w:ind w:left="2520"/>
    </w:pPr>
  </w:style>
  <w:style w:type="paragraph" w:customStyle="1" w:styleId="list4dfps">
    <w:name w:val="list4dfps"/>
    <w:basedOn w:val="list3dfps"/>
    <w:rsid w:val="00A053A7"/>
    <w:pPr>
      <w:ind w:left="2880"/>
    </w:pPr>
  </w:style>
  <w:style w:type="paragraph" w:customStyle="1" w:styleId="list5dfps">
    <w:name w:val="list5dfps"/>
    <w:basedOn w:val="list4dfps"/>
    <w:rsid w:val="00A053A7"/>
    <w:pPr>
      <w:ind w:left="3240"/>
    </w:pPr>
  </w:style>
  <w:style w:type="paragraph" w:customStyle="1" w:styleId="list6dfps">
    <w:name w:val="list6dfps"/>
    <w:basedOn w:val="list5dfps"/>
    <w:rsid w:val="00A053A7"/>
    <w:pPr>
      <w:ind w:left="3600"/>
    </w:pPr>
  </w:style>
  <w:style w:type="paragraph" w:customStyle="1" w:styleId="bqlistadfps">
    <w:name w:val="bqlistadfps"/>
    <w:basedOn w:val="bqblockquotetextdfps"/>
    <w:rsid w:val="00A053A7"/>
    <w:pPr>
      <w:ind w:left="2520" w:hanging="360"/>
    </w:pPr>
  </w:style>
  <w:style w:type="paragraph" w:customStyle="1" w:styleId="bqlistbdfps">
    <w:name w:val="bqlistbdfps"/>
    <w:basedOn w:val="bqlistadfps"/>
    <w:rsid w:val="00A053A7"/>
    <w:pPr>
      <w:ind w:left="2880"/>
    </w:pPr>
  </w:style>
  <w:style w:type="paragraph" w:customStyle="1" w:styleId="bqlistcdfps">
    <w:name w:val="bqlistcdfps"/>
    <w:basedOn w:val="bqlistbdfps"/>
    <w:rsid w:val="00A053A7"/>
    <w:pPr>
      <w:ind w:left="3240"/>
    </w:pPr>
  </w:style>
  <w:style w:type="character" w:styleId="PageNumber">
    <w:name w:val="page number"/>
    <w:rsid w:val="00A053A7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A053A7"/>
    <w:pPr>
      <w:tabs>
        <w:tab w:val="right" w:leader="dot" w:pos="9710"/>
      </w:tabs>
      <w:spacing w:before="120" w:after="40" w:line="240" w:lineRule="auto"/>
    </w:pPr>
    <w:rPr>
      <w:rFonts w:eastAsia="Times New Roman" w:cs="Times New Roman"/>
      <w:noProof/>
      <w:sz w:val="22"/>
      <w:szCs w:val="20"/>
    </w:rPr>
  </w:style>
  <w:style w:type="paragraph" w:styleId="TOC2">
    <w:name w:val="toc 2"/>
    <w:basedOn w:val="TOC1"/>
    <w:next w:val="TOC1"/>
    <w:autoRedefine/>
    <w:semiHidden/>
    <w:rsid w:val="00A053A7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A053A7"/>
    <w:pPr>
      <w:ind w:left="1800"/>
    </w:pPr>
  </w:style>
  <w:style w:type="paragraph" w:styleId="TOC4">
    <w:name w:val="toc 4"/>
    <w:basedOn w:val="TOC3"/>
    <w:next w:val="Normal"/>
    <w:autoRedefine/>
    <w:semiHidden/>
    <w:rsid w:val="00A053A7"/>
    <w:pPr>
      <w:ind w:left="2160"/>
    </w:pPr>
  </w:style>
  <w:style w:type="paragraph" w:styleId="TOC5">
    <w:name w:val="toc 5"/>
    <w:basedOn w:val="TOC4"/>
    <w:next w:val="Normal"/>
    <w:autoRedefine/>
    <w:semiHidden/>
    <w:rsid w:val="00A053A7"/>
    <w:pPr>
      <w:ind w:left="2520"/>
    </w:pPr>
  </w:style>
  <w:style w:type="paragraph" w:styleId="TOC6">
    <w:name w:val="toc 6"/>
    <w:basedOn w:val="TOC5"/>
    <w:next w:val="Normal"/>
    <w:autoRedefine/>
    <w:semiHidden/>
    <w:rsid w:val="00A053A7"/>
    <w:pPr>
      <w:ind w:left="2880"/>
    </w:pPr>
  </w:style>
  <w:style w:type="paragraph" w:styleId="TOC7">
    <w:name w:val="toc 7"/>
    <w:basedOn w:val="TOC6"/>
    <w:next w:val="Normal"/>
    <w:autoRedefine/>
    <w:semiHidden/>
    <w:rsid w:val="00A053A7"/>
    <w:pPr>
      <w:ind w:left="3240"/>
    </w:pPr>
  </w:style>
  <w:style w:type="paragraph" w:styleId="TOC8">
    <w:name w:val="toc 8"/>
    <w:basedOn w:val="TOC7"/>
    <w:next w:val="Normal"/>
    <w:autoRedefine/>
    <w:semiHidden/>
    <w:rsid w:val="00A053A7"/>
    <w:pPr>
      <w:ind w:left="3600"/>
    </w:pPr>
  </w:style>
  <w:style w:type="paragraph" w:styleId="TOC9">
    <w:name w:val="toc 9"/>
    <w:basedOn w:val="TOC8"/>
    <w:next w:val="Normal"/>
    <w:autoRedefine/>
    <w:semiHidden/>
    <w:rsid w:val="00A053A7"/>
    <w:pPr>
      <w:ind w:left="3960"/>
    </w:pPr>
  </w:style>
  <w:style w:type="paragraph" w:customStyle="1" w:styleId="querydfps">
    <w:name w:val="querydfps"/>
    <w:basedOn w:val="subheading1dfps"/>
    <w:rsid w:val="00A053A7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A053A7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A053A7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A053A7"/>
    <w:pPr>
      <w:keepNext/>
      <w:tabs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</w:rPr>
  </w:style>
  <w:style w:type="paragraph" w:customStyle="1" w:styleId="fakeheaddfps">
    <w:name w:val="fakeheaddfps"/>
    <w:basedOn w:val="Heading4"/>
    <w:next w:val="Normal"/>
    <w:rsid w:val="00A053A7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A053A7"/>
    <w:pPr>
      <w:keepNext/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</w:rPr>
  </w:style>
  <w:style w:type="paragraph" w:styleId="Header">
    <w:name w:val="header"/>
    <w:basedOn w:val="Normal"/>
    <w:rsid w:val="00A053A7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2"/>
      <w:szCs w:val="20"/>
    </w:rPr>
  </w:style>
  <w:style w:type="paragraph" w:styleId="Footer">
    <w:name w:val="footer"/>
    <w:basedOn w:val="Normal"/>
    <w:rsid w:val="00A053A7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2"/>
      <w:szCs w:val="20"/>
    </w:rPr>
  </w:style>
  <w:style w:type="paragraph" w:customStyle="1" w:styleId="OStagdfps">
    <w:name w:val="OStagdfps"/>
    <w:basedOn w:val="violettagdfps"/>
    <w:rsid w:val="00A053A7"/>
    <w:pPr>
      <w:ind w:left="720"/>
    </w:pPr>
  </w:style>
  <w:style w:type="paragraph" w:customStyle="1" w:styleId="violettaglpph">
    <w:name w:val="violettaglpph"/>
    <w:basedOn w:val="violettagdfps"/>
    <w:rsid w:val="00A053A7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C57098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C57098"/>
    <w:rPr>
      <w:rFonts w:ascii="Arial" w:hAnsi="Arial" w:cs="Arial"/>
      <w:b/>
      <w:iCs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275"/>
    <w:pPr>
      <w:spacing w:after="200" w:line="276" w:lineRule="auto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bodytextdfps"/>
    <w:qFormat/>
    <w:rsid w:val="00A053A7"/>
    <w:pPr>
      <w:keepNext/>
      <w:overflowPunct w:val="0"/>
      <w:autoSpaceDE w:val="0"/>
      <w:autoSpaceDN w:val="0"/>
      <w:adjustRightInd w:val="0"/>
      <w:spacing w:before="600" w:after="120" w:line="240" w:lineRule="auto"/>
      <w:textAlignment w:val="baseline"/>
      <w:outlineLvl w:val="0"/>
    </w:pPr>
    <w:rPr>
      <w:rFonts w:eastAsia="Times New Roman" w:cs="Times New Roman"/>
      <w:b/>
      <w:kern w:val="28"/>
      <w:sz w:val="40"/>
      <w:szCs w:val="20"/>
    </w:rPr>
  </w:style>
  <w:style w:type="paragraph" w:styleId="Heading2">
    <w:name w:val="heading 2"/>
    <w:basedOn w:val="Heading1"/>
    <w:next w:val="bodytextdfps"/>
    <w:qFormat/>
    <w:rsid w:val="00A053A7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A053A7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A053A7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A053A7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A053A7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A053A7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A053A7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A053A7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dfps">
    <w:name w:val="bodytextdfps"/>
    <w:basedOn w:val="Normal"/>
    <w:link w:val="bodytextdfpsChar"/>
    <w:qFormat/>
    <w:rsid w:val="00A053A7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120" w:after="0" w:line="240" w:lineRule="auto"/>
      <w:ind w:left="1440"/>
    </w:pPr>
    <w:rPr>
      <w:rFonts w:eastAsia="Times New Roman" w:cs="Times New Roman"/>
      <w:sz w:val="22"/>
      <w:szCs w:val="20"/>
    </w:r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200224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A053A7"/>
    <w:pPr>
      <w:spacing w:before="80"/>
      <w:ind w:left="2160" w:right="720"/>
    </w:pPr>
  </w:style>
  <w:style w:type="paragraph" w:customStyle="1" w:styleId="bqheadingdfps">
    <w:name w:val="bqheadingdfps"/>
    <w:basedOn w:val="Normal"/>
    <w:next w:val="bqblockquotetextdfps"/>
    <w:rsid w:val="00A053A7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A053A7"/>
    <w:pPr>
      <w:pBdr>
        <w:bottom w:val="single" w:sz="2" w:space="2" w:color="auto"/>
      </w:pBdr>
      <w:tabs>
        <w:tab w:val="right" w:pos="9720"/>
      </w:tabs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footerdfps">
    <w:name w:val="footerdfps"/>
    <w:basedOn w:val="Normal"/>
    <w:rsid w:val="00A053A7"/>
    <w:pPr>
      <w:pBdr>
        <w:top w:val="single" w:sz="2" w:space="2" w:color="auto"/>
      </w:pBdr>
      <w:tabs>
        <w:tab w:val="right" w:pos="9720"/>
      </w:tabs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tableheadingdfps">
    <w:name w:val="tableheadingdfps"/>
    <w:basedOn w:val="bodytextdfps"/>
    <w:rsid w:val="00A053A7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A053A7"/>
    <w:rPr>
      <w:b w:val="0"/>
    </w:rPr>
  </w:style>
  <w:style w:type="paragraph" w:customStyle="1" w:styleId="subheading2dfps">
    <w:name w:val="subheading2dfps"/>
    <w:basedOn w:val="subheading1dfps"/>
    <w:next w:val="bodytextdfps"/>
    <w:rsid w:val="00A053A7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A053A7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A053A7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A053A7"/>
    <w:rPr>
      <w:i/>
      <w:iCs/>
    </w:rPr>
  </w:style>
  <w:style w:type="paragraph" w:customStyle="1" w:styleId="list1dfps">
    <w:name w:val="list1dfps"/>
    <w:basedOn w:val="bodytextdfps"/>
    <w:rsid w:val="00200224"/>
    <w:pPr>
      <w:spacing w:before="80"/>
      <w:ind w:left="1800" w:hanging="360"/>
    </w:pPr>
  </w:style>
  <w:style w:type="paragraph" w:customStyle="1" w:styleId="list2dfps">
    <w:name w:val="list2dfps"/>
    <w:basedOn w:val="list1dfps"/>
    <w:rsid w:val="00A053A7"/>
    <w:pPr>
      <w:ind w:left="2160"/>
    </w:pPr>
  </w:style>
  <w:style w:type="paragraph" w:customStyle="1" w:styleId="list3dfps">
    <w:name w:val="list3dfps"/>
    <w:basedOn w:val="list2dfps"/>
    <w:rsid w:val="00A053A7"/>
    <w:pPr>
      <w:ind w:left="2520"/>
    </w:pPr>
  </w:style>
  <w:style w:type="paragraph" w:customStyle="1" w:styleId="list4dfps">
    <w:name w:val="list4dfps"/>
    <w:basedOn w:val="list3dfps"/>
    <w:rsid w:val="00A053A7"/>
    <w:pPr>
      <w:ind w:left="2880"/>
    </w:pPr>
  </w:style>
  <w:style w:type="paragraph" w:customStyle="1" w:styleId="list5dfps">
    <w:name w:val="list5dfps"/>
    <w:basedOn w:val="list4dfps"/>
    <w:rsid w:val="00A053A7"/>
    <w:pPr>
      <w:ind w:left="3240"/>
    </w:pPr>
  </w:style>
  <w:style w:type="paragraph" w:customStyle="1" w:styleId="list6dfps">
    <w:name w:val="list6dfps"/>
    <w:basedOn w:val="list5dfps"/>
    <w:rsid w:val="00A053A7"/>
    <w:pPr>
      <w:ind w:left="3600"/>
    </w:pPr>
  </w:style>
  <w:style w:type="paragraph" w:customStyle="1" w:styleId="bqlistadfps">
    <w:name w:val="bqlistadfps"/>
    <w:basedOn w:val="bqblockquotetextdfps"/>
    <w:rsid w:val="00A053A7"/>
    <w:pPr>
      <w:ind w:left="2520" w:hanging="360"/>
    </w:pPr>
  </w:style>
  <w:style w:type="paragraph" w:customStyle="1" w:styleId="bqlistbdfps">
    <w:name w:val="bqlistbdfps"/>
    <w:basedOn w:val="bqlistadfps"/>
    <w:rsid w:val="00A053A7"/>
    <w:pPr>
      <w:ind w:left="2880"/>
    </w:pPr>
  </w:style>
  <w:style w:type="paragraph" w:customStyle="1" w:styleId="bqlistcdfps">
    <w:name w:val="bqlistcdfps"/>
    <w:basedOn w:val="bqlistbdfps"/>
    <w:rsid w:val="00A053A7"/>
    <w:pPr>
      <w:ind w:left="3240"/>
    </w:pPr>
  </w:style>
  <w:style w:type="character" w:styleId="PageNumber">
    <w:name w:val="page number"/>
    <w:rsid w:val="00A053A7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A053A7"/>
    <w:pPr>
      <w:tabs>
        <w:tab w:val="right" w:leader="dot" w:pos="9710"/>
      </w:tabs>
      <w:spacing w:before="120" w:after="40" w:line="240" w:lineRule="auto"/>
    </w:pPr>
    <w:rPr>
      <w:rFonts w:eastAsia="Times New Roman" w:cs="Times New Roman"/>
      <w:noProof/>
      <w:sz w:val="22"/>
      <w:szCs w:val="20"/>
    </w:rPr>
  </w:style>
  <w:style w:type="paragraph" w:styleId="TOC2">
    <w:name w:val="toc 2"/>
    <w:basedOn w:val="TOC1"/>
    <w:next w:val="TOC1"/>
    <w:autoRedefine/>
    <w:semiHidden/>
    <w:rsid w:val="00A053A7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A053A7"/>
    <w:pPr>
      <w:ind w:left="1800"/>
    </w:pPr>
  </w:style>
  <w:style w:type="paragraph" w:styleId="TOC4">
    <w:name w:val="toc 4"/>
    <w:basedOn w:val="TOC3"/>
    <w:next w:val="Normal"/>
    <w:autoRedefine/>
    <w:semiHidden/>
    <w:rsid w:val="00A053A7"/>
    <w:pPr>
      <w:ind w:left="2160"/>
    </w:pPr>
  </w:style>
  <w:style w:type="paragraph" w:styleId="TOC5">
    <w:name w:val="toc 5"/>
    <w:basedOn w:val="TOC4"/>
    <w:next w:val="Normal"/>
    <w:autoRedefine/>
    <w:semiHidden/>
    <w:rsid w:val="00A053A7"/>
    <w:pPr>
      <w:ind w:left="2520"/>
    </w:pPr>
  </w:style>
  <w:style w:type="paragraph" w:styleId="TOC6">
    <w:name w:val="toc 6"/>
    <w:basedOn w:val="TOC5"/>
    <w:next w:val="Normal"/>
    <w:autoRedefine/>
    <w:semiHidden/>
    <w:rsid w:val="00A053A7"/>
    <w:pPr>
      <w:ind w:left="2880"/>
    </w:pPr>
  </w:style>
  <w:style w:type="paragraph" w:styleId="TOC7">
    <w:name w:val="toc 7"/>
    <w:basedOn w:val="TOC6"/>
    <w:next w:val="Normal"/>
    <w:autoRedefine/>
    <w:semiHidden/>
    <w:rsid w:val="00A053A7"/>
    <w:pPr>
      <w:ind w:left="3240"/>
    </w:pPr>
  </w:style>
  <w:style w:type="paragraph" w:styleId="TOC8">
    <w:name w:val="toc 8"/>
    <w:basedOn w:val="TOC7"/>
    <w:next w:val="Normal"/>
    <w:autoRedefine/>
    <w:semiHidden/>
    <w:rsid w:val="00A053A7"/>
    <w:pPr>
      <w:ind w:left="3600"/>
    </w:pPr>
  </w:style>
  <w:style w:type="paragraph" w:styleId="TOC9">
    <w:name w:val="toc 9"/>
    <w:basedOn w:val="TOC8"/>
    <w:next w:val="Normal"/>
    <w:autoRedefine/>
    <w:semiHidden/>
    <w:rsid w:val="00A053A7"/>
    <w:pPr>
      <w:ind w:left="3960"/>
    </w:pPr>
  </w:style>
  <w:style w:type="paragraph" w:customStyle="1" w:styleId="querydfps">
    <w:name w:val="querydfps"/>
    <w:basedOn w:val="subheading1dfps"/>
    <w:rsid w:val="00A053A7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A053A7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A053A7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A053A7"/>
    <w:pPr>
      <w:keepNext/>
      <w:tabs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</w:rPr>
  </w:style>
  <w:style w:type="paragraph" w:customStyle="1" w:styleId="fakeheaddfps">
    <w:name w:val="fakeheaddfps"/>
    <w:basedOn w:val="Heading4"/>
    <w:next w:val="Normal"/>
    <w:rsid w:val="00A053A7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A053A7"/>
    <w:pPr>
      <w:keepNext/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</w:rPr>
  </w:style>
  <w:style w:type="paragraph" w:styleId="Header">
    <w:name w:val="header"/>
    <w:basedOn w:val="Normal"/>
    <w:rsid w:val="00A053A7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2"/>
      <w:szCs w:val="20"/>
    </w:rPr>
  </w:style>
  <w:style w:type="paragraph" w:styleId="Footer">
    <w:name w:val="footer"/>
    <w:basedOn w:val="Normal"/>
    <w:rsid w:val="00A053A7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2"/>
      <w:szCs w:val="20"/>
    </w:rPr>
  </w:style>
  <w:style w:type="paragraph" w:customStyle="1" w:styleId="OStagdfps">
    <w:name w:val="OStagdfps"/>
    <w:basedOn w:val="violettagdfps"/>
    <w:rsid w:val="00A053A7"/>
    <w:pPr>
      <w:ind w:left="720"/>
    </w:pPr>
  </w:style>
  <w:style w:type="paragraph" w:customStyle="1" w:styleId="violettaglpph">
    <w:name w:val="violettaglpph"/>
    <w:basedOn w:val="violettagdfps"/>
    <w:rsid w:val="00A053A7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C57098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C57098"/>
    <w:rPr>
      <w:rFonts w:ascii="Arial" w:hAnsi="Arial" w:cs="Arial"/>
      <w:b/>
      <w:iCs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AD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Jara,David (DFPS)</dc:creator>
  <cp:lastModifiedBy>Ritter,Jenn (DFPS)</cp:lastModifiedBy>
  <cp:revision>3</cp:revision>
  <cp:lastPrinted>2000-11-20T14:30:00Z</cp:lastPrinted>
  <dcterms:created xsi:type="dcterms:W3CDTF">2014-11-21T20:34:00Z</dcterms:created>
  <dcterms:modified xsi:type="dcterms:W3CDTF">2014-11-21T20:34:00Z</dcterms:modified>
</cp:coreProperties>
</file>