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34" w:rsidRPr="00DF42E7" w:rsidRDefault="00735234" w:rsidP="00735234">
      <w:pPr>
        <w:pStyle w:val="Heading2"/>
        <w:rPr>
          <w:lang w:val="en"/>
        </w:rPr>
      </w:pPr>
      <w:bookmarkStart w:id="0" w:name="_GoBack"/>
      <w:bookmarkEnd w:id="0"/>
      <w:r w:rsidRPr="00DF42E7">
        <w:rPr>
          <w:lang w:val="en"/>
        </w:rPr>
        <w:t>1400</w:t>
      </w:r>
      <w:bookmarkStart w:id="1" w:name="LPPH_1400"/>
      <w:bookmarkEnd w:id="1"/>
      <w:r w:rsidRPr="00DF42E7">
        <w:rPr>
          <w:lang w:val="en"/>
        </w:rPr>
        <w:t xml:space="preserve"> </w:t>
      </w:r>
      <w:r>
        <w:rPr>
          <w:lang w:val="en"/>
        </w:rPr>
        <w:t>Digital Photographs, Video, and Scanned Information</w:t>
      </w:r>
      <w:r w:rsidRPr="00DF42E7">
        <w:rPr>
          <w:lang w:val="en"/>
        </w:rPr>
        <w:t xml:space="preserve"> </w:t>
      </w:r>
    </w:p>
    <w:p w:rsidR="00735234" w:rsidRPr="005406BB" w:rsidRDefault="00735234" w:rsidP="00735234">
      <w:pPr>
        <w:pStyle w:val="Heading3"/>
        <w:rPr>
          <w:lang w:val="en"/>
        </w:rPr>
      </w:pPr>
      <w:r w:rsidRPr="005406BB">
        <w:rPr>
          <w:lang w:val="en"/>
        </w:rPr>
        <w:t>1420</w:t>
      </w:r>
      <w:bookmarkStart w:id="2" w:name="LPPH_1420"/>
      <w:bookmarkEnd w:id="2"/>
      <w:r w:rsidRPr="005406BB">
        <w:rPr>
          <w:lang w:val="en"/>
        </w:rPr>
        <w:t xml:space="preserve"> Using Photographs</w:t>
      </w:r>
      <w:r>
        <w:rPr>
          <w:lang w:val="en"/>
        </w:rPr>
        <w:t>,</w:t>
      </w:r>
      <w:r w:rsidRPr="005406BB">
        <w:rPr>
          <w:lang w:val="en"/>
        </w:rPr>
        <w:t xml:space="preserve"> Video</w:t>
      </w:r>
      <w:r>
        <w:rPr>
          <w:lang w:val="en"/>
        </w:rPr>
        <w:t xml:space="preserve">, </w:t>
      </w:r>
      <w:r w:rsidRPr="005406BB">
        <w:rPr>
          <w:lang w:val="en"/>
        </w:rPr>
        <w:t xml:space="preserve">and </w:t>
      </w:r>
      <w:r w:rsidRPr="007D60B6">
        <w:rPr>
          <w:highlight w:val="yellow"/>
          <w:lang w:val="en"/>
        </w:rPr>
        <w:t>Scanned Information</w:t>
      </w:r>
      <w:r>
        <w:rPr>
          <w:lang w:val="en"/>
        </w:rPr>
        <w:t xml:space="preserve"> </w:t>
      </w:r>
      <w:r w:rsidRPr="005406BB">
        <w:rPr>
          <w:lang w:val="en"/>
        </w:rPr>
        <w:t>as a Regulatory Tool</w:t>
      </w:r>
    </w:p>
    <w:p w:rsidR="00735234" w:rsidRPr="005406BB" w:rsidRDefault="00735234" w:rsidP="00735234">
      <w:pPr>
        <w:pStyle w:val="revisionnodfps"/>
        <w:rPr>
          <w:lang w:val="en"/>
        </w:rPr>
      </w:pPr>
      <w:r w:rsidRPr="005406BB">
        <w:rPr>
          <w:lang w:val="en"/>
        </w:rPr>
        <w:t xml:space="preserve">LPPH </w:t>
      </w:r>
      <w:r w:rsidRPr="005B1A3F">
        <w:rPr>
          <w:strike/>
          <w:color w:val="FF0000"/>
          <w:lang w:val="en"/>
        </w:rPr>
        <w:t>March 2014</w:t>
      </w:r>
      <w:r w:rsidR="0023275D">
        <w:rPr>
          <w:lang w:val="en"/>
        </w:rPr>
        <w:t xml:space="preserve"> DRAFT 7872-CCL</w:t>
      </w:r>
      <w:r w:rsidR="00991767">
        <w:rPr>
          <w:lang w:val="en"/>
        </w:rPr>
        <w:t xml:space="preserve"> (title change)</w:t>
      </w:r>
    </w:p>
    <w:p w:rsidR="00735234" w:rsidRPr="005406BB" w:rsidRDefault="00735234" w:rsidP="00735234">
      <w:pPr>
        <w:pStyle w:val="violettaglpph"/>
        <w:rPr>
          <w:lang w:val="en"/>
        </w:rPr>
      </w:pPr>
      <w:r w:rsidRPr="005406BB">
        <w:rPr>
          <w:lang w:val="en"/>
        </w:rPr>
        <w:t>Policy</w:t>
      </w:r>
    </w:p>
    <w:p w:rsidR="00735234" w:rsidRPr="005406BB" w:rsidRDefault="00735234" w:rsidP="00735234">
      <w:pPr>
        <w:pStyle w:val="bodytextdfps"/>
        <w:rPr>
          <w:lang w:val="en"/>
        </w:rPr>
      </w:pPr>
      <w:r w:rsidRPr="005406BB">
        <w:rPr>
          <w:lang w:val="en"/>
        </w:rPr>
        <w:t>Licensing staff must always notify the operation before taking photographs</w:t>
      </w:r>
      <w:r>
        <w:rPr>
          <w:lang w:val="en"/>
        </w:rPr>
        <w:t>, video, or scanning copies of records</w:t>
      </w:r>
      <w:r w:rsidRPr="005406BB">
        <w:rPr>
          <w:lang w:val="en"/>
        </w:rPr>
        <w:t xml:space="preserve">, except when a supervisor has determined that </w:t>
      </w:r>
      <w:r>
        <w:rPr>
          <w:lang w:val="en"/>
        </w:rPr>
        <w:t xml:space="preserve">taking photographs or video as part of </w:t>
      </w:r>
      <w:r w:rsidRPr="005406BB">
        <w:rPr>
          <w:lang w:val="en"/>
        </w:rPr>
        <w:t>surveillance is necessary.</w:t>
      </w:r>
    </w:p>
    <w:p w:rsidR="00735234" w:rsidRPr="005406BB" w:rsidRDefault="00735234" w:rsidP="00735234">
      <w:pPr>
        <w:pStyle w:val="violettaglpph"/>
        <w:rPr>
          <w:lang w:val="en"/>
        </w:rPr>
      </w:pPr>
      <w:r w:rsidRPr="005406BB">
        <w:rPr>
          <w:lang w:val="en"/>
        </w:rPr>
        <w:t>Procedure</w:t>
      </w:r>
    </w:p>
    <w:p w:rsidR="00735234" w:rsidRPr="005406BB" w:rsidRDefault="00735234" w:rsidP="00735234">
      <w:pPr>
        <w:pStyle w:val="bodytextdfps"/>
        <w:rPr>
          <w:lang w:val="en"/>
        </w:rPr>
      </w:pPr>
      <w:r w:rsidRPr="005406BB">
        <w:rPr>
          <w:lang w:val="en"/>
        </w:rPr>
        <w:t>The primary use of photographs</w:t>
      </w:r>
      <w:r>
        <w:rPr>
          <w:lang w:val="en"/>
        </w:rPr>
        <w:t>,</w:t>
      </w:r>
      <w:r w:rsidRPr="005406BB">
        <w:rPr>
          <w:lang w:val="en"/>
        </w:rPr>
        <w:t xml:space="preserve"> video</w:t>
      </w:r>
      <w:r>
        <w:rPr>
          <w:lang w:val="en"/>
        </w:rPr>
        <w:t xml:space="preserve">, and scanned information </w:t>
      </w:r>
      <w:r w:rsidRPr="005406BB">
        <w:rPr>
          <w:lang w:val="en"/>
        </w:rPr>
        <w:t>is to document conditions that exist at the time an inspection or investigation is conducted. Over time, photographs</w:t>
      </w:r>
      <w:r>
        <w:rPr>
          <w:lang w:val="en"/>
        </w:rPr>
        <w:t>,</w:t>
      </w:r>
      <w:r w:rsidRPr="005406BB">
        <w:rPr>
          <w:lang w:val="en"/>
        </w:rPr>
        <w:t xml:space="preserve"> video</w:t>
      </w:r>
      <w:r>
        <w:rPr>
          <w:lang w:val="en"/>
        </w:rPr>
        <w:t>, and scanned information</w:t>
      </w:r>
      <w:r w:rsidRPr="005406BB">
        <w:rPr>
          <w:lang w:val="en"/>
        </w:rPr>
        <w:t xml:space="preserve"> also can assist Licensing in documenting patterns in an operation’s compliance history.</w:t>
      </w:r>
    </w:p>
    <w:p w:rsidR="00735234" w:rsidRPr="005406BB" w:rsidRDefault="00735234" w:rsidP="00735234">
      <w:pPr>
        <w:pStyle w:val="bodytextdfps"/>
        <w:rPr>
          <w:lang w:val="en"/>
        </w:rPr>
      </w:pPr>
      <w:r w:rsidRPr="005406BB">
        <w:rPr>
          <w:lang w:val="en"/>
        </w:rPr>
        <w:t>Digital photos may be useful in various circumstances, including, but not limited to:</w:t>
      </w:r>
    </w:p>
    <w:p w:rsidR="00735234" w:rsidRPr="005406BB" w:rsidRDefault="00735234" w:rsidP="00735234">
      <w:pPr>
        <w:pStyle w:val="list1dfps"/>
        <w:rPr>
          <w:lang w:val="en"/>
        </w:rPr>
      </w:pPr>
      <w:proofErr w:type="gramStart"/>
      <w:r w:rsidRPr="005406BB">
        <w:rPr>
          <w:lang w:val="en"/>
        </w:rPr>
        <w:t>a</w:t>
      </w:r>
      <w:proofErr w:type="gramEnd"/>
      <w:r w:rsidRPr="005406BB">
        <w:rPr>
          <w:lang w:val="en"/>
        </w:rPr>
        <w:t>.</w:t>
      </w:r>
      <w:r w:rsidR="00F66151">
        <w:rPr>
          <w:lang w:val="en"/>
        </w:rPr>
        <w:t xml:space="preserve"> </w:t>
      </w:r>
      <w:r w:rsidRPr="005406BB">
        <w:rPr>
          <w:lang w:val="en"/>
        </w:rPr>
        <w:t>  when a written description alone cannot provide a clear picture of what was observed;</w:t>
      </w:r>
    </w:p>
    <w:p w:rsidR="00735234" w:rsidRPr="005406BB" w:rsidRDefault="00735234" w:rsidP="00735234">
      <w:pPr>
        <w:pStyle w:val="list1dfps"/>
        <w:rPr>
          <w:lang w:val="en"/>
        </w:rPr>
      </w:pPr>
      <w:proofErr w:type="gramStart"/>
      <w:r w:rsidRPr="005406BB">
        <w:rPr>
          <w:lang w:val="en"/>
        </w:rPr>
        <w:t>b</w:t>
      </w:r>
      <w:proofErr w:type="gramEnd"/>
      <w:r w:rsidRPr="005406BB">
        <w:rPr>
          <w:lang w:val="en"/>
        </w:rPr>
        <w:t>.</w:t>
      </w:r>
      <w:r w:rsidR="00F66151">
        <w:rPr>
          <w:lang w:val="en"/>
        </w:rPr>
        <w:t xml:space="preserve"> </w:t>
      </w:r>
      <w:r w:rsidRPr="005406BB">
        <w:rPr>
          <w:lang w:val="en"/>
        </w:rPr>
        <w:t>  documenting evidence of a deficiency discovered during an application inspection, monitoring inspection, or follow-up inspection;</w:t>
      </w:r>
    </w:p>
    <w:p w:rsidR="00735234" w:rsidRPr="005406BB" w:rsidRDefault="00735234" w:rsidP="00735234">
      <w:pPr>
        <w:pStyle w:val="list1dfps"/>
        <w:rPr>
          <w:lang w:val="en"/>
        </w:rPr>
      </w:pPr>
      <w:proofErr w:type="gramStart"/>
      <w:r w:rsidRPr="005406BB">
        <w:rPr>
          <w:lang w:val="en"/>
        </w:rPr>
        <w:t>c</w:t>
      </w:r>
      <w:proofErr w:type="gramEnd"/>
      <w:r w:rsidRPr="005406BB">
        <w:rPr>
          <w:lang w:val="en"/>
        </w:rPr>
        <w:t>.  </w:t>
      </w:r>
      <w:r w:rsidR="00F66151">
        <w:rPr>
          <w:lang w:val="en"/>
        </w:rPr>
        <w:t xml:space="preserve"> </w:t>
      </w:r>
      <w:r w:rsidRPr="005406BB">
        <w:rPr>
          <w:lang w:val="en"/>
        </w:rPr>
        <w:t>documenting repeated deficiencies;</w:t>
      </w:r>
    </w:p>
    <w:p w:rsidR="00735234" w:rsidRPr="005406BB" w:rsidRDefault="00735234" w:rsidP="00735234">
      <w:pPr>
        <w:pStyle w:val="list1dfps"/>
        <w:rPr>
          <w:lang w:val="en"/>
        </w:rPr>
      </w:pPr>
      <w:proofErr w:type="gramStart"/>
      <w:r w:rsidRPr="005406BB">
        <w:rPr>
          <w:lang w:val="en"/>
        </w:rPr>
        <w:t>d</w:t>
      </w:r>
      <w:proofErr w:type="gramEnd"/>
      <w:r w:rsidRPr="005406BB">
        <w:rPr>
          <w:lang w:val="en"/>
        </w:rPr>
        <w:t>. </w:t>
      </w:r>
      <w:r w:rsidR="00F66151">
        <w:rPr>
          <w:lang w:val="en"/>
        </w:rPr>
        <w:t xml:space="preserve"> </w:t>
      </w:r>
      <w:r w:rsidRPr="005406BB">
        <w:rPr>
          <w:lang w:val="en"/>
        </w:rPr>
        <w:t xml:space="preserve"> documenting activities at an illegal operation; </w:t>
      </w:r>
    </w:p>
    <w:p w:rsidR="00735234" w:rsidRPr="005406BB" w:rsidRDefault="00735234" w:rsidP="00735234">
      <w:pPr>
        <w:pStyle w:val="list1dfps"/>
        <w:rPr>
          <w:lang w:val="en"/>
        </w:rPr>
      </w:pPr>
      <w:proofErr w:type="gramStart"/>
      <w:r w:rsidRPr="005406BB">
        <w:rPr>
          <w:lang w:val="en"/>
        </w:rPr>
        <w:t>e</w:t>
      </w:r>
      <w:proofErr w:type="gramEnd"/>
      <w:r w:rsidRPr="005406BB">
        <w:rPr>
          <w:lang w:val="en"/>
        </w:rPr>
        <w:t>. </w:t>
      </w:r>
      <w:r w:rsidR="00F66151">
        <w:rPr>
          <w:lang w:val="en"/>
        </w:rPr>
        <w:t xml:space="preserve"> </w:t>
      </w:r>
      <w:r w:rsidRPr="005406BB">
        <w:rPr>
          <w:lang w:val="en"/>
        </w:rPr>
        <w:t xml:space="preserve"> supporting or refuting an allegation of a deficiency during an investigation; </w:t>
      </w:r>
    </w:p>
    <w:p w:rsidR="00735234" w:rsidRPr="005406BB" w:rsidRDefault="00735234" w:rsidP="00735234">
      <w:pPr>
        <w:pStyle w:val="list1dfps"/>
        <w:rPr>
          <w:lang w:val="en"/>
        </w:rPr>
      </w:pPr>
      <w:proofErr w:type="gramStart"/>
      <w:r w:rsidRPr="005406BB">
        <w:rPr>
          <w:lang w:val="en"/>
        </w:rPr>
        <w:t>f</w:t>
      </w:r>
      <w:proofErr w:type="gramEnd"/>
      <w:r w:rsidRPr="005406BB">
        <w:rPr>
          <w:lang w:val="en"/>
        </w:rPr>
        <w:t>.  </w:t>
      </w:r>
      <w:r w:rsidR="00F66151">
        <w:rPr>
          <w:lang w:val="en"/>
        </w:rPr>
        <w:t xml:space="preserve"> </w:t>
      </w:r>
      <w:r w:rsidR="00834A6C">
        <w:rPr>
          <w:lang w:val="en"/>
        </w:rPr>
        <w:t xml:space="preserve"> </w:t>
      </w:r>
      <w:r w:rsidRPr="005406BB">
        <w:rPr>
          <w:lang w:val="en"/>
        </w:rPr>
        <w:t>supporting or refuting an allegation of abuse or neglect during an investigation;</w:t>
      </w:r>
    </w:p>
    <w:p w:rsidR="00735234" w:rsidRPr="005406BB" w:rsidRDefault="00735234" w:rsidP="00735234">
      <w:pPr>
        <w:pStyle w:val="list1dfps"/>
        <w:rPr>
          <w:lang w:val="en"/>
        </w:rPr>
      </w:pPr>
      <w:proofErr w:type="gramStart"/>
      <w:r w:rsidRPr="005406BB">
        <w:rPr>
          <w:lang w:val="en"/>
        </w:rPr>
        <w:t>g</w:t>
      </w:r>
      <w:proofErr w:type="gramEnd"/>
      <w:r w:rsidRPr="005406BB">
        <w:rPr>
          <w:lang w:val="en"/>
        </w:rPr>
        <w:t>. </w:t>
      </w:r>
      <w:r w:rsidR="00F66151">
        <w:rPr>
          <w:lang w:val="en"/>
        </w:rPr>
        <w:t xml:space="preserve"> </w:t>
      </w:r>
      <w:r w:rsidRPr="005406BB">
        <w:rPr>
          <w:lang w:val="en"/>
        </w:rPr>
        <w:t> photographing the scene of a child fatality;</w:t>
      </w:r>
    </w:p>
    <w:p w:rsidR="00735234" w:rsidRPr="005406BB" w:rsidRDefault="00735234" w:rsidP="00735234">
      <w:pPr>
        <w:pStyle w:val="list1dfps"/>
        <w:rPr>
          <w:lang w:val="en"/>
        </w:rPr>
      </w:pPr>
      <w:proofErr w:type="gramStart"/>
      <w:r w:rsidRPr="005406BB">
        <w:rPr>
          <w:lang w:val="en"/>
        </w:rPr>
        <w:t>h</w:t>
      </w:r>
      <w:proofErr w:type="gramEnd"/>
      <w:r w:rsidRPr="005406BB">
        <w:rPr>
          <w:lang w:val="en"/>
        </w:rPr>
        <w:t>. </w:t>
      </w:r>
      <w:r w:rsidR="00F66151">
        <w:rPr>
          <w:lang w:val="en"/>
        </w:rPr>
        <w:t xml:space="preserve"> </w:t>
      </w:r>
      <w:r w:rsidRPr="005406BB">
        <w:rPr>
          <w:lang w:val="en"/>
        </w:rPr>
        <w:t> documenting a good practice at an operation;</w:t>
      </w:r>
    </w:p>
    <w:p w:rsidR="00735234" w:rsidRPr="005406BB" w:rsidRDefault="00735234" w:rsidP="00735234">
      <w:pPr>
        <w:pStyle w:val="list1dfps"/>
        <w:rPr>
          <w:lang w:val="en"/>
        </w:rPr>
      </w:pPr>
      <w:proofErr w:type="spellStart"/>
      <w:proofErr w:type="gramStart"/>
      <w:r w:rsidRPr="005406BB">
        <w:rPr>
          <w:lang w:val="en"/>
        </w:rPr>
        <w:t>i</w:t>
      </w:r>
      <w:proofErr w:type="spellEnd"/>
      <w:proofErr w:type="gramEnd"/>
      <w:r w:rsidRPr="005406BB">
        <w:rPr>
          <w:lang w:val="en"/>
        </w:rPr>
        <w:t>. </w:t>
      </w:r>
      <w:r w:rsidR="00F66151">
        <w:rPr>
          <w:lang w:val="en"/>
        </w:rPr>
        <w:t xml:space="preserve"> </w:t>
      </w:r>
      <w:r w:rsidRPr="005406BB">
        <w:rPr>
          <w:lang w:val="en"/>
        </w:rPr>
        <w:t> </w:t>
      </w:r>
      <w:r w:rsidR="00834A6C">
        <w:rPr>
          <w:lang w:val="en"/>
        </w:rPr>
        <w:t xml:space="preserve"> </w:t>
      </w:r>
      <w:r w:rsidRPr="005406BB">
        <w:rPr>
          <w:lang w:val="en"/>
        </w:rPr>
        <w:t>documenting evidence to support an action that will be taken against an operation;</w:t>
      </w:r>
    </w:p>
    <w:p w:rsidR="00735234" w:rsidRPr="005406BB" w:rsidRDefault="00735234" w:rsidP="00735234">
      <w:pPr>
        <w:pStyle w:val="list1dfps"/>
        <w:rPr>
          <w:lang w:val="en"/>
        </w:rPr>
      </w:pPr>
      <w:proofErr w:type="gramStart"/>
      <w:r w:rsidRPr="005406BB">
        <w:rPr>
          <w:lang w:val="en"/>
        </w:rPr>
        <w:t>j</w:t>
      </w:r>
      <w:proofErr w:type="gramEnd"/>
      <w:r w:rsidRPr="005406BB">
        <w:rPr>
          <w:lang w:val="en"/>
        </w:rPr>
        <w:t>.  </w:t>
      </w:r>
      <w:r w:rsidR="00F66151">
        <w:rPr>
          <w:lang w:val="en"/>
        </w:rPr>
        <w:t xml:space="preserve"> </w:t>
      </w:r>
      <w:r w:rsidRPr="005406BB">
        <w:rPr>
          <w:lang w:val="en"/>
        </w:rPr>
        <w:t xml:space="preserve"> when a photo would be helpful during due process; or</w:t>
      </w:r>
    </w:p>
    <w:p w:rsidR="00735234" w:rsidRPr="005406BB" w:rsidRDefault="00735234" w:rsidP="00735234">
      <w:pPr>
        <w:pStyle w:val="list1dfps"/>
        <w:rPr>
          <w:lang w:val="en"/>
        </w:rPr>
      </w:pPr>
      <w:proofErr w:type="gramStart"/>
      <w:r w:rsidRPr="005406BB">
        <w:rPr>
          <w:lang w:val="en"/>
        </w:rPr>
        <w:t>k</w:t>
      </w:r>
      <w:proofErr w:type="gramEnd"/>
      <w:r w:rsidRPr="005406BB">
        <w:rPr>
          <w:lang w:val="en"/>
        </w:rPr>
        <w:t>.</w:t>
      </w:r>
      <w:r w:rsidR="00F66151">
        <w:rPr>
          <w:lang w:val="en"/>
        </w:rPr>
        <w:t xml:space="preserve"> </w:t>
      </w:r>
      <w:r w:rsidRPr="005406BB">
        <w:rPr>
          <w:lang w:val="en"/>
        </w:rPr>
        <w:t>  when a consultation with a supervisor or the Legal division is needed before making a determination about a deficiency.</w:t>
      </w:r>
    </w:p>
    <w:p w:rsidR="00735234" w:rsidRPr="005406BB" w:rsidRDefault="00735234" w:rsidP="00735234">
      <w:pPr>
        <w:pStyle w:val="bodytextdfps"/>
        <w:rPr>
          <w:lang w:val="en"/>
        </w:rPr>
      </w:pPr>
      <w:r w:rsidRPr="005406BB">
        <w:rPr>
          <w:lang w:val="en"/>
        </w:rPr>
        <w:t xml:space="preserve">Video may be useful in various circumstances, including, but not limited to: </w:t>
      </w:r>
    </w:p>
    <w:p w:rsidR="00735234" w:rsidRPr="005406BB" w:rsidRDefault="00735234" w:rsidP="00735234">
      <w:pPr>
        <w:pStyle w:val="list1dfps"/>
        <w:rPr>
          <w:lang w:val="en"/>
        </w:rPr>
      </w:pPr>
      <w:r w:rsidRPr="00AA4466">
        <w:rPr>
          <w:lang w:val="en"/>
        </w:rPr>
        <w:t xml:space="preserve">  •</w:t>
      </w:r>
      <w:r w:rsidRPr="00AA4466">
        <w:rPr>
          <w:lang w:val="en"/>
        </w:rPr>
        <w:tab/>
      </w:r>
      <w:r w:rsidRPr="005406BB">
        <w:rPr>
          <w:lang w:val="en"/>
        </w:rPr>
        <w:t>capturing a 360-degree view; or</w:t>
      </w:r>
    </w:p>
    <w:p w:rsidR="00735234" w:rsidRDefault="00735234" w:rsidP="00735234">
      <w:pPr>
        <w:pStyle w:val="list1dfps"/>
        <w:rPr>
          <w:lang w:val="en"/>
        </w:rPr>
      </w:pPr>
      <w:r w:rsidRPr="00AA4466">
        <w:rPr>
          <w:lang w:val="en"/>
        </w:rPr>
        <w:t xml:space="preserve">  •</w:t>
      </w:r>
      <w:r w:rsidRPr="00AA4466">
        <w:rPr>
          <w:lang w:val="en"/>
        </w:rPr>
        <w:tab/>
      </w:r>
      <w:r w:rsidRPr="005406BB">
        <w:rPr>
          <w:lang w:val="en"/>
        </w:rPr>
        <w:t xml:space="preserve">walking the path the child took and show hazards, such as traffic conditions (for neglectful supervision investigations). </w:t>
      </w:r>
    </w:p>
    <w:p w:rsidR="00735234" w:rsidRDefault="00735234" w:rsidP="00735234">
      <w:pPr>
        <w:pStyle w:val="bodytextdfps"/>
        <w:rPr>
          <w:lang w:val="en"/>
        </w:rPr>
      </w:pPr>
      <w:r>
        <w:rPr>
          <w:lang w:val="en"/>
        </w:rPr>
        <w:t>Staff m</w:t>
      </w:r>
      <w:r w:rsidRPr="00BC1801">
        <w:rPr>
          <w:lang w:val="en"/>
        </w:rPr>
        <w:t xml:space="preserve">ay use the </w:t>
      </w:r>
      <w:proofErr w:type="spellStart"/>
      <w:r w:rsidRPr="00BC1801">
        <w:rPr>
          <w:lang w:val="en"/>
        </w:rPr>
        <w:t>ScanToPDF</w:t>
      </w:r>
      <w:proofErr w:type="spellEnd"/>
      <w:r w:rsidRPr="00BC1801">
        <w:rPr>
          <w:lang w:val="en"/>
        </w:rPr>
        <w:t xml:space="preserve"> </w:t>
      </w:r>
      <w:r w:rsidR="00B15D1F">
        <w:rPr>
          <w:lang w:val="en"/>
        </w:rPr>
        <w:t>m</w:t>
      </w:r>
      <w:r w:rsidRPr="00BC1801">
        <w:rPr>
          <w:lang w:val="en"/>
        </w:rPr>
        <w:t>obile application on the state</w:t>
      </w:r>
      <w:r w:rsidR="005047EF">
        <w:rPr>
          <w:lang w:val="en"/>
        </w:rPr>
        <w:t>-</w:t>
      </w:r>
      <w:r w:rsidRPr="00BC1801">
        <w:rPr>
          <w:lang w:val="en"/>
        </w:rPr>
        <w:t xml:space="preserve">issued iPhone to </w:t>
      </w:r>
      <w:r>
        <w:rPr>
          <w:lang w:val="en"/>
        </w:rPr>
        <w:t>scan documents</w:t>
      </w:r>
      <w:r w:rsidR="00B52D2B">
        <w:rPr>
          <w:lang w:val="en"/>
        </w:rPr>
        <w:t xml:space="preserve"> </w:t>
      </w:r>
      <w:r>
        <w:rPr>
          <w:lang w:val="en"/>
        </w:rPr>
        <w:t>such as the operation's records</w:t>
      </w:r>
      <w:r w:rsidRPr="00BC1801">
        <w:rPr>
          <w:lang w:val="en"/>
        </w:rPr>
        <w:t>.</w:t>
      </w:r>
      <w:r>
        <w:rPr>
          <w:lang w:val="en"/>
        </w:rPr>
        <w:t xml:space="preserve"> Scanning records may be useful in various circumstances, including but not limited to: </w:t>
      </w:r>
    </w:p>
    <w:p w:rsidR="00735234" w:rsidRDefault="00735234" w:rsidP="00735234">
      <w:pPr>
        <w:pStyle w:val="list1dfps"/>
        <w:rPr>
          <w:lang w:val="en"/>
        </w:rPr>
      </w:pPr>
      <w:r w:rsidRPr="00AA4466">
        <w:rPr>
          <w:lang w:val="en"/>
        </w:rPr>
        <w:lastRenderedPageBreak/>
        <w:t xml:space="preserve">  •</w:t>
      </w:r>
      <w:r w:rsidRPr="00AA4466">
        <w:rPr>
          <w:lang w:val="en"/>
        </w:rPr>
        <w:tab/>
      </w:r>
      <w:r w:rsidR="00B15D1F">
        <w:rPr>
          <w:lang w:val="en"/>
        </w:rPr>
        <w:t>c</w:t>
      </w:r>
      <w:r w:rsidRPr="007A3724">
        <w:rPr>
          <w:lang w:val="en"/>
        </w:rPr>
        <w:t xml:space="preserve">apturing a pattern of violations; </w:t>
      </w:r>
    </w:p>
    <w:p w:rsidR="00735234" w:rsidRPr="007A3724" w:rsidRDefault="00735234" w:rsidP="00735234">
      <w:pPr>
        <w:pStyle w:val="list1dfps"/>
        <w:rPr>
          <w:lang w:val="en"/>
        </w:rPr>
      </w:pPr>
      <w:r w:rsidRPr="00AA4466">
        <w:rPr>
          <w:lang w:val="en"/>
        </w:rPr>
        <w:t xml:space="preserve">  •</w:t>
      </w:r>
      <w:r w:rsidRPr="00AA4466">
        <w:rPr>
          <w:lang w:val="en"/>
        </w:rPr>
        <w:tab/>
      </w:r>
      <w:r w:rsidR="00B15D1F">
        <w:rPr>
          <w:lang w:val="en"/>
        </w:rPr>
        <w:t>c</w:t>
      </w:r>
      <w:r>
        <w:rPr>
          <w:lang w:val="en"/>
        </w:rPr>
        <w:t xml:space="preserve">apturing evidence of part of an investigation (relevant incident reports, training records, service plans, </w:t>
      </w:r>
      <w:r w:rsidR="00B15D1F">
        <w:rPr>
          <w:lang w:val="en"/>
        </w:rPr>
        <w:t>and so on</w:t>
      </w:r>
      <w:r>
        <w:rPr>
          <w:lang w:val="en"/>
        </w:rPr>
        <w:t xml:space="preserve">); </w:t>
      </w:r>
      <w:r w:rsidRPr="007A3724">
        <w:rPr>
          <w:lang w:val="en"/>
        </w:rPr>
        <w:t>or</w:t>
      </w:r>
    </w:p>
    <w:p w:rsidR="00735234" w:rsidRPr="007A3724" w:rsidRDefault="00735234" w:rsidP="00735234">
      <w:pPr>
        <w:pStyle w:val="list1dfps"/>
        <w:rPr>
          <w:lang w:val="en"/>
        </w:rPr>
      </w:pPr>
      <w:r w:rsidRPr="00AA4466">
        <w:rPr>
          <w:lang w:val="en"/>
        </w:rPr>
        <w:t xml:space="preserve">  •</w:t>
      </w:r>
      <w:r w:rsidRPr="00AA4466">
        <w:rPr>
          <w:lang w:val="en"/>
        </w:rPr>
        <w:tab/>
      </w:r>
      <w:r w:rsidR="00B15D1F">
        <w:rPr>
          <w:lang w:val="en"/>
        </w:rPr>
        <w:t>c</w:t>
      </w:r>
      <w:r w:rsidRPr="007A3724">
        <w:rPr>
          <w:lang w:val="en"/>
        </w:rPr>
        <w:t xml:space="preserve">apturing </w:t>
      </w:r>
      <w:r w:rsidRPr="003E5AD5">
        <w:rPr>
          <w:lang w:val="en"/>
        </w:rPr>
        <w:t>evidence of fal</w:t>
      </w:r>
      <w:r>
        <w:rPr>
          <w:lang w:val="en"/>
        </w:rPr>
        <w:t>sification of</w:t>
      </w:r>
      <w:r w:rsidRPr="007A3724">
        <w:rPr>
          <w:lang w:val="en"/>
        </w:rPr>
        <w:t xml:space="preserve"> records</w:t>
      </w:r>
      <w:r w:rsidR="00B15D1F">
        <w:rPr>
          <w:lang w:val="en"/>
        </w:rPr>
        <w:t>.</w:t>
      </w:r>
      <w:r w:rsidRPr="007A3724">
        <w:rPr>
          <w:lang w:val="en"/>
        </w:rPr>
        <w:t xml:space="preserve"> </w:t>
      </w:r>
    </w:p>
    <w:p w:rsidR="00735234" w:rsidRPr="005406BB" w:rsidRDefault="00735234" w:rsidP="00735234">
      <w:pPr>
        <w:pStyle w:val="Heading4"/>
        <w:rPr>
          <w:lang w:val="en"/>
        </w:rPr>
      </w:pPr>
      <w:r>
        <w:rPr>
          <w:lang w:val="en"/>
        </w:rPr>
        <w:t xml:space="preserve">1421 Using Audio </w:t>
      </w:r>
      <w:r w:rsidRPr="005406BB">
        <w:rPr>
          <w:lang w:val="en"/>
        </w:rPr>
        <w:t>as a Regulatory Tool</w:t>
      </w:r>
    </w:p>
    <w:p w:rsidR="00735234" w:rsidRPr="005406BB" w:rsidRDefault="00735234" w:rsidP="00735234">
      <w:pPr>
        <w:pStyle w:val="revisionnodfps"/>
        <w:rPr>
          <w:lang w:val="en"/>
        </w:rPr>
      </w:pPr>
      <w:r w:rsidRPr="005406BB">
        <w:rPr>
          <w:lang w:val="en"/>
        </w:rPr>
        <w:t xml:space="preserve">LPPH </w:t>
      </w:r>
      <w:r w:rsidRPr="005B1A3F">
        <w:rPr>
          <w:strike/>
          <w:color w:val="FF0000"/>
          <w:lang w:val="en"/>
        </w:rPr>
        <w:t>March 2014</w:t>
      </w:r>
      <w:r w:rsidR="0023275D" w:rsidRPr="005B1A3F">
        <w:rPr>
          <w:color w:val="FF0000"/>
          <w:lang w:val="en"/>
        </w:rPr>
        <w:t xml:space="preserve"> </w:t>
      </w:r>
      <w:r w:rsidR="0023275D">
        <w:rPr>
          <w:lang w:val="en"/>
        </w:rPr>
        <w:t>DRAFT 7872-CCL</w:t>
      </w:r>
      <w:r w:rsidR="00991767">
        <w:rPr>
          <w:lang w:val="en"/>
        </w:rPr>
        <w:t xml:space="preserve"> (moved from 1420)</w:t>
      </w:r>
    </w:p>
    <w:p w:rsidR="00735234" w:rsidRPr="005406BB" w:rsidRDefault="00735234" w:rsidP="00735234">
      <w:pPr>
        <w:pStyle w:val="violettaglpph"/>
        <w:rPr>
          <w:lang w:val="en"/>
        </w:rPr>
      </w:pPr>
      <w:r w:rsidRPr="005406BB">
        <w:rPr>
          <w:lang w:val="en"/>
        </w:rPr>
        <w:t>Policy</w:t>
      </w:r>
    </w:p>
    <w:p w:rsidR="00735234" w:rsidRPr="005406BB" w:rsidRDefault="00735234" w:rsidP="00735234">
      <w:pPr>
        <w:pStyle w:val="bodytextdfps"/>
        <w:rPr>
          <w:lang w:val="en"/>
        </w:rPr>
      </w:pPr>
      <w:r w:rsidRPr="005406BB">
        <w:rPr>
          <w:lang w:val="en"/>
        </w:rPr>
        <w:t xml:space="preserve">At the beginning of the inspection, </w:t>
      </w:r>
      <w:proofErr w:type="gramStart"/>
      <w:r w:rsidRPr="005406BB">
        <w:rPr>
          <w:lang w:val="en"/>
        </w:rPr>
        <w:t>Licensing</w:t>
      </w:r>
      <w:proofErr w:type="gramEnd"/>
      <w:r w:rsidRPr="005406BB">
        <w:rPr>
          <w:lang w:val="en"/>
        </w:rPr>
        <w:t xml:space="preserve"> staff must inform the person that the inspection is being recorded. The recording of the inspection must be accurate, unaltered, and without interruption.</w:t>
      </w:r>
    </w:p>
    <w:p w:rsidR="00735234" w:rsidRPr="005406BB" w:rsidRDefault="00735234" w:rsidP="00735234">
      <w:pPr>
        <w:pStyle w:val="violettaglpph"/>
        <w:rPr>
          <w:lang w:val="en"/>
        </w:rPr>
      </w:pPr>
      <w:r w:rsidRPr="005406BB">
        <w:rPr>
          <w:lang w:val="en"/>
        </w:rPr>
        <w:t>Procedure</w:t>
      </w:r>
    </w:p>
    <w:p w:rsidR="00735234" w:rsidRPr="005406BB" w:rsidRDefault="00735234" w:rsidP="00735234">
      <w:pPr>
        <w:pStyle w:val="bodytextdfps"/>
        <w:rPr>
          <w:lang w:val="en"/>
        </w:rPr>
      </w:pPr>
      <w:r w:rsidRPr="005406BB">
        <w:rPr>
          <w:lang w:val="en"/>
        </w:rPr>
        <w:t xml:space="preserve">The primary use of audio taping is to record an accurate account of what was discussed during the inspection. </w:t>
      </w:r>
    </w:p>
    <w:p w:rsidR="00735234" w:rsidRPr="005406BB" w:rsidRDefault="00735234" w:rsidP="00735234">
      <w:pPr>
        <w:pStyle w:val="bodytextdfps"/>
        <w:rPr>
          <w:lang w:val="en"/>
        </w:rPr>
      </w:pPr>
      <w:r w:rsidRPr="005406BB">
        <w:rPr>
          <w:lang w:val="en"/>
        </w:rPr>
        <w:t>Audio taping an inspection may be useful in various circumstances, including, but not limited to:</w:t>
      </w:r>
    </w:p>
    <w:p w:rsidR="00735234" w:rsidRPr="005406BB" w:rsidRDefault="00735234" w:rsidP="00735234">
      <w:pPr>
        <w:pStyle w:val="list1dfps"/>
        <w:rPr>
          <w:lang w:val="en"/>
        </w:rPr>
      </w:pPr>
      <w:r w:rsidRPr="00AA4466">
        <w:rPr>
          <w:lang w:val="en"/>
        </w:rPr>
        <w:t xml:space="preserve">  •</w:t>
      </w:r>
      <w:r w:rsidRPr="00AA4466">
        <w:rPr>
          <w:lang w:val="en"/>
        </w:rPr>
        <w:tab/>
      </w:r>
      <w:proofErr w:type="gramStart"/>
      <w:r w:rsidRPr="005406BB">
        <w:rPr>
          <w:lang w:val="en"/>
        </w:rPr>
        <w:t>recording</w:t>
      </w:r>
      <w:proofErr w:type="gramEnd"/>
      <w:r w:rsidRPr="005406BB">
        <w:rPr>
          <w:lang w:val="en"/>
        </w:rPr>
        <w:t xml:space="preserve"> interviews of individuals to determine whether or not a violation occurred; or</w:t>
      </w:r>
    </w:p>
    <w:p w:rsidR="00735234" w:rsidRDefault="00735234" w:rsidP="00735234">
      <w:pPr>
        <w:pStyle w:val="list1dfps"/>
        <w:rPr>
          <w:lang w:val="en"/>
        </w:rPr>
      </w:pPr>
      <w:r w:rsidRPr="00AA4466">
        <w:rPr>
          <w:lang w:val="en"/>
        </w:rPr>
        <w:t xml:space="preserve">  •</w:t>
      </w:r>
      <w:r w:rsidRPr="00AA4466">
        <w:rPr>
          <w:lang w:val="en"/>
        </w:rPr>
        <w:tab/>
      </w:r>
      <w:r w:rsidRPr="005406BB">
        <w:rPr>
          <w:lang w:val="en"/>
        </w:rPr>
        <w:t>documenting to uphold a finding.</w:t>
      </w:r>
    </w:p>
    <w:p w:rsidR="00735234" w:rsidRDefault="00735234" w:rsidP="0068602D">
      <w:pPr>
        <w:pStyle w:val="Heading4"/>
      </w:pPr>
      <w:r w:rsidRPr="0068602D">
        <w:t>1422</w:t>
      </w:r>
      <w:bookmarkStart w:id="3" w:name="LPPH_1422"/>
      <w:bookmarkEnd w:id="3"/>
      <w:r w:rsidRPr="0068602D">
        <w:t xml:space="preserve"> Photographs and Video of Children</w:t>
      </w:r>
    </w:p>
    <w:p w:rsidR="00F66151" w:rsidRPr="00F66151" w:rsidRDefault="00F66151" w:rsidP="00F66151">
      <w:pPr>
        <w:pStyle w:val="revisionnodfps"/>
        <w:rPr>
          <w:lang w:val="en"/>
        </w:rPr>
      </w:pPr>
      <w:r w:rsidRPr="00F66151">
        <w:rPr>
          <w:lang w:val="en"/>
        </w:rPr>
        <w:t xml:space="preserve">LPPH </w:t>
      </w:r>
      <w:r w:rsidRPr="00F66151">
        <w:rPr>
          <w:strike/>
          <w:color w:val="FF0000"/>
          <w:lang w:val="en"/>
        </w:rPr>
        <w:t>March 2014</w:t>
      </w:r>
      <w:r>
        <w:rPr>
          <w:lang w:val="en"/>
        </w:rPr>
        <w:t xml:space="preserve"> DRAFT 7872-CCL (title change only)</w:t>
      </w:r>
    </w:p>
    <w:p w:rsidR="00F66151" w:rsidRPr="00F66151" w:rsidRDefault="00F66151" w:rsidP="00F66151">
      <w:pPr>
        <w:pStyle w:val="violettaglpph"/>
        <w:rPr>
          <w:lang w:val="en"/>
        </w:rPr>
      </w:pPr>
      <w:r w:rsidRPr="00F66151">
        <w:rPr>
          <w:lang w:val="en"/>
        </w:rPr>
        <w:t>Policy</w:t>
      </w:r>
    </w:p>
    <w:p w:rsidR="00F66151" w:rsidRPr="00F66151" w:rsidRDefault="00F66151" w:rsidP="00F66151">
      <w:pPr>
        <w:pStyle w:val="bodytextdfps"/>
        <w:rPr>
          <w:lang w:val="en"/>
        </w:rPr>
      </w:pPr>
      <w:r w:rsidRPr="00F66151">
        <w:rPr>
          <w:lang w:val="en"/>
        </w:rPr>
        <w:t xml:space="preserve">Photos and videos that include children should be taken only when there is a necessary business purpose. Photographs and videos that include children are confidential. </w:t>
      </w:r>
    </w:p>
    <w:p w:rsidR="00F66151" w:rsidRPr="00F66151" w:rsidRDefault="00F66151" w:rsidP="00F66151">
      <w:pPr>
        <w:pStyle w:val="bodytextdfps"/>
        <w:rPr>
          <w:lang w:val="en"/>
        </w:rPr>
      </w:pPr>
      <w:r w:rsidRPr="00F66151">
        <w:rPr>
          <w:lang w:val="en"/>
        </w:rPr>
        <w:t>Instances when taking photos of children may be useful include, but are not limited to, the following:</w:t>
      </w:r>
    </w:p>
    <w:p w:rsidR="00F66151" w:rsidRPr="00F66151" w:rsidRDefault="00F66151" w:rsidP="00F66151">
      <w:pPr>
        <w:pStyle w:val="list1dfps"/>
        <w:rPr>
          <w:lang w:val="en"/>
        </w:rPr>
      </w:pPr>
      <w:r w:rsidRPr="00F66151">
        <w:rPr>
          <w:lang w:val="en"/>
        </w:rPr>
        <w:t xml:space="preserve">a.   Documenting the particular physical condition of the child </w:t>
      </w:r>
    </w:p>
    <w:p w:rsidR="00F66151" w:rsidRPr="00F66151" w:rsidRDefault="00F66151" w:rsidP="00F66151">
      <w:pPr>
        <w:pStyle w:val="list1dfps"/>
        <w:rPr>
          <w:lang w:val="en"/>
        </w:rPr>
      </w:pPr>
      <w:r w:rsidRPr="00F66151">
        <w:rPr>
          <w:lang w:val="en"/>
        </w:rPr>
        <w:t>b.   Documenting a child’s reach</w:t>
      </w:r>
    </w:p>
    <w:p w:rsidR="00F66151" w:rsidRPr="00F66151" w:rsidRDefault="00F66151" w:rsidP="00F66151">
      <w:pPr>
        <w:pStyle w:val="list1dfps"/>
        <w:rPr>
          <w:lang w:val="en"/>
        </w:rPr>
      </w:pPr>
      <w:r w:rsidRPr="00F66151">
        <w:rPr>
          <w:lang w:val="en"/>
        </w:rPr>
        <w:t>c.   Documenting scale of an object or area in relation to a child</w:t>
      </w:r>
    </w:p>
    <w:p w:rsidR="00F66151" w:rsidRPr="00F66151" w:rsidRDefault="00F66151" w:rsidP="00F66151">
      <w:pPr>
        <w:pStyle w:val="list1dfps"/>
        <w:rPr>
          <w:lang w:val="en"/>
        </w:rPr>
      </w:pPr>
      <w:r w:rsidRPr="00F66151">
        <w:rPr>
          <w:lang w:val="en"/>
        </w:rPr>
        <w:t>d.   Occasions when it is necessary to photograph the child to document a deficiency</w:t>
      </w:r>
    </w:p>
    <w:p w:rsidR="00F66151" w:rsidRPr="00F66151" w:rsidRDefault="00F66151" w:rsidP="00F66151">
      <w:pPr>
        <w:pStyle w:val="list1dfps"/>
        <w:rPr>
          <w:lang w:val="en"/>
        </w:rPr>
      </w:pPr>
      <w:r w:rsidRPr="00F66151">
        <w:rPr>
          <w:lang w:val="en"/>
        </w:rPr>
        <w:t>e.   Occasions when moving the child or group of children to not be in the photo would disturb their activities</w:t>
      </w:r>
    </w:p>
    <w:p w:rsidR="00F66151" w:rsidRPr="00F66151" w:rsidRDefault="00F66151" w:rsidP="00F66151">
      <w:pPr>
        <w:pStyle w:val="list1dfps"/>
        <w:rPr>
          <w:lang w:val="en"/>
        </w:rPr>
      </w:pPr>
      <w:r w:rsidRPr="00F66151">
        <w:rPr>
          <w:lang w:val="en"/>
        </w:rPr>
        <w:t>f.    Occasions when delaying taking the photo until a time when children are not present would delay Licensing’s ability to accurately document conditions or items being photographed</w:t>
      </w:r>
    </w:p>
    <w:p w:rsidR="00F66151" w:rsidRPr="00F66151" w:rsidRDefault="00F66151" w:rsidP="00F66151">
      <w:pPr>
        <w:pStyle w:val="list1dfps"/>
        <w:rPr>
          <w:lang w:val="en"/>
        </w:rPr>
      </w:pPr>
      <w:r w:rsidRPr="00F66151">
        <w:rPr>
          <w:lang w:val="en"/>
        </w:rPr>
        <w:t>g.   Documenting an injury or the lack of injury when an injury is alleged</w:t>
      </w:r>
    </w:p>
    <w:p w:rsidR="00F66151" w:rsidRPr="00F66151" w:rsidRDefault="00F66151" w:rsidP="00F66151">
      <w:pPr>
        <w:pStyle w:val="bodytextdfps"/>
        <w:rPr>
          <w:lang w:val="en"/>
        </w:rPr>
      </w:pPr>
      <w:r w:rsidRPr="00F66151">
        <w:rPr>
          <w:lang w:val="en"/>
        </w:rPr>
        <w:t>Instances when taking video of children may be useful include, but are not limited to, the following:</w:t>
      </w:r>
    </w:p>
    <w:p w:rsidR="00F66151" w:rsidRPr="00F66151" w:rsidRDefault="00F66151" w:rsidP="00F66151">
      <w:pPr>
        <w:pStyle w:val="list1dfps"/>
        <w:rPr>
          <w:lang w:val="en"/>
        </w:rPr>
      </w:pPr>
      <w:r w:rsidRPr="00F66151">
        <w:rPr>
          <w:lang w:val="en"/>
        </w:rPr>
        <w:lastRenderedPageBreak/>
        <w:t>a.   Obtaining a more accurate picture of marks or bruises when a photo alone is not clear</w:t>
      </w:r>
    </w:p>
    <w:p w:rsidR="00F66151" w:rsidRPr="00F66151" w:rsidRDefault="00F66151" w:rsidP="00F66151">
      <w:pPr>
        <w:pStyle w:val="list1dfps"/>
        <w:rPr>
          <w:lang w:val="en"/>
        </w:rPr>
      </w:pPr>
      <w:r w:rsidRPr="00F66151">
        <w:rPr>
          <w:lang w:val="en"/>
        </w:rPr>
        <w:t>b.   Recording when children are out of control and the caregiver’s response to them</w:t>
      </w:r>
    </w:p>
    <w:p w:rsidR="00F66151" w:rsidRPr="00F66151" w:rsidRDefault="00F66151" w:rsidP="00F66151">
      <w:pPr>
        <w:pStyle w:val="list1dfps"/>
        <w:rPr>
          <w:lang w:val="en"/>
        </w:rPr>
      </w:pPr>
      <w:r w:rsidRPr="00F66151">
        <w:rPr>
          <w:lang w:val="en"/>
        </w:rPr>
        <w:t>c.   Recording children outside without supervision</w:t>
      </w:r>
    </w:p>
    <w:p w:rsidR="00F66151" w:rsidRPr="00F66151" w:rsidRDefault="00F66151" w:rsidP="00F66151">
      <w:pPr>
        <w:pStyle w:val="bodytextdfps"/>
        <w:rPr>
          <w:lang w:val="en"/>
        </w:rPr>
      </w:pPr>
      <w:r w:rsidRPr="00F66151">
        <w:rPr>
          <w:lang w:val="en"/>
        </w:rPr>
        <w:t xml:space="preserve">See </w:t>
      </w:r>
      <w:hyperlink r:id="rId7" w:anchor="LPPH_8230" w:history="1">
        <w:r w:rsidRPr="00F66151">
          <w:rPr>
            <w:color w:val="006699"/>
            <w:lang w:val="en"/>
          </w:rPr>
          <w:t>8230</w:t>
        </w:r>
      </w:hyperlink>
      <w:r w:rsidRPr="00F66151">
        <w:rPr>
          <w:lang w:val="en"/>
        </w:rPr>
        <w:t xml:space="preserve"> Confidential Information Not for Release to the Public.</w:t>
      </w:r>
    </w:p>
    <w:p w:rsidR="00F66151" w:rsidRPr="00F66151" w:rsidRDefault="00F66151" w:rsidP="00F66151">
      <w:pPr>
        <w:pStyle w:val="violettaglpph"/>
        <w:rPr>
          <w:lang w:val="en"/>
        </w:rPr>
      </w:pPr>
      <w:r w:rsidRPr="00F66151">
        <w:rPr>
          <w:lang w:val="en"/>
        </w:rPr>
        <w:t>Procedure</w:t>
      </w:r>
    </w:p>
    <w:p w:rsidR="00F66151" w:rsidRPr="00F66151" w:rsidRDefault="00F66151" w:rsidP="00F66151">
      <w:pPr>
        <w:pStyle w:val="bodytextdfps"/>
        <w:rPr>
          <w:lang w:val="en"/>
        </w:rPr>
      </w:pPr>
      <w:r w:rsidRPr="00F66151">
        <w:rPr>
          <w:lang w:val="en"/>
        </w:rPr>
        <w:t xml:space="preserve">When photographing a child to document </w:t>
      </w:r>
      <w:proofErr w:type="gramStart"/>
      <w:r w:rsidRPr="00F66151">
        <w:rPr>
          <w:lang w:val="en"/>
        </w:rPr>
        <w:t>an</w:t>
      </w:r>
      <w:proofErr w:type="gramEnd"/>
      <w:r w:rsidRPr="00F66151">
        <w:rPr>
          <w:lang w:val="en"/>
        </w:rPr>
        <w:t xml:space="preserve"> injury or the particular physical condition of the child, Licensing staff do as follows:</w:t>
      </w:r>
    </w:p>
    <w:p w:rsidR="00F66151" w:rsidRPr="00F66151" w:rsidRDefault="00F66151" w:rsidP="00F66151">
      <w:pPr>
        <w:pStyle w:val="list1dfps"/>
        <w:rPr>
          <w:lang w:val="en"/>
        </w:rPr>
      </w:pPr>
      <w:r w:rsidRPr="00F66151">
        <w:rPr>
          <w:lang w:val="en"/>
        </w:rPr>
        <w:t xml:space="preserve">a.   Take all photographs against a neutral, uncluttered background. </w:t>
      </w:r>
    </w:p>
    <w:p w:rsidR="00F66151" w:rsidRPr="00F66151" w:rsidRDefault="00F66151" w:rsidP="00F66151">
      <w:pPr>
        <w:pStyle w:val="list1dfps"/>
        <w:rPr>
          <w:lang w:val="en"/>
        </w:rPr>
      </w:pPr>
      <w:r w:rsidRPr="00F66151">
        <w:rPr>
          <w:lang w:val="en"/>
        </w:rPr>
        <w:t>b.   Attend to the lighting, focus, and the distance from the child to obtain clear photographs. A camera flash that is used too close to an injury may bleach the injury out of the photograph.</w:t>
      </w:r>
    </w:p>
    <w:p w:rsidR="00F66151" w:rsidRPr="00F66151" w:rsidRDefault="00F66151" w:rsidP="00F66151">
      <w:pPr>
        <w:pStyle w:val="list1dfps"/>
        <w:rPr>
          <w:lang w:val="en"/>
        </w:rPr>
      </w:pPr>
      <w:r w:rsidRPr="00F66151">
        <w:rPr>
          <w:lang w:val="en"/>
        </w:rPr>
        <w:t>c.   Start by taking an identifying photograph of the child.</w:t>
      </w:r>
    </w:p>
    <w:p w:rsidR="00F66151" w:rsidRPr="00F66151" w:rsidRDefault="00F66151" w:rsidP="00F66151">
      <w:pPr>
        <w:pStyle w:val="list1dfps"/>
        <w:rPr>
          <w:lang w:val="en"/>
        </w:rPr>
      </w:pPr>
      <w:r w:rsidRPr="00F66151">
        <w:rPr>
          <w:lang w:val="en"/>
        </w:rPr>
        <w:t xml:space="preserve">d.   Continue by taking photographs that identify the child and pinpoint the location of the child’s injury or particular physical condition. </w:t>
      </w:r>
    </w:p>
    <w:p w:rsidR="00F66151" w:rsidRPr="00F66151" w:rsidRDefault="00F66151" w:rsidP="00F66151">
      <w:pPr>
        <w:pStyle w:val="list1dfps"/>
        <w:rPr>
          <w:lang w:val="en"/>
        </w:rPr>
      </w:pPr>
      <w:r w:rsidRPr="00F66151">
        <w:rPr>
          <w:lang w:val="en"/>
        </w:rPr>
        <w:t xml:space="preserve">e.   Follow with close-up shots of the particular injury. </w:t>
      </w:r>
    </w:p>
    <w:p w:rsidR="00735234" w:rsidRDefault="00735234" w:rsidP="00735234">
      <w:pPr>
        <w:pStyle w:val="Heading4"/>
        <w:rPr>
          <w:lang w:val="en"/>
        </w:rPr>
      </w:pPr>
      <w:r w:rsidRPr="005406BB">
        <w:rPr>
          <w:lang w:val="en"/>
        </w:rPr>
        <w:t>1424</w:t>
      </w:r>
      <w:bookmarkStart w:id="4" w:name="LPPH_1424"/>
      <w:bookmarkEnd w:id="4"/>
      <w:r w:rsidRPr="005406BB">
        <w:rPr>
          <w:lang w:val="en"/>
        </w:rPr>
        <w:t xml:space="preserve"> Inappropriate Use of Photo</w:t>
      </w:r>
      <w:r>
        <w:rPr>
          <w:lang w:val="en"/>
        </w:rPr>
        <w:t>graphs</w:t>
      </w:r>
      <w:r w:rsidRPr="005406BB">
        <w:rPr>
          <w:lang w:val="en"/>
        </w:rPr>
        <w:t xml:space="preserve"> or Video</w:t>
      </w:r>
    </w:p>
    <w:p w:rsidR="00F66151" w:rsidRPr="00F66151" w:rsidRDefault="00F66151" w:rsidP="00F66151">
      <w:pPr>
        <w:pStyle w:val="revisionnodfps"/>
        <w:rPr>
          <w:lang w:val="en"/>
        </w:rPr>
      </w:pPr>
      <w:r w:rsidRPr="00F66151">
        <w:rPr>
          <w:lang w:val="en"/>
        </w:rPr>
        <w:t xml:space="preserve">LPPH </w:t>
      </w:r>
      <w:r w:rsidRPr="00354B02">
        <w:rPr>
          <w:strike/>
          <w:color w:val="FF0000"/>
          <w:lang w:val="en"/>
        </w:rPr>
        <w:t>March 2014</w:t>
      </w:r>
      <w:r w:rsidR="00354B02" w:rsidRPr="00354B02">
        <w:rPr>
          <w:lang w:val="en"/>
        </w:rPr>
        <w:t xml:space="preserve"> </w:t>
      </w:r>
      <w:r w:rsidR="00354B02">
        <w:rPr>
          <w:lang w:val="en"/>
        </w:rPr>
        <w:t>DRAFT 7872-CCL (title change only)</w:t>
      </w:r>
    </w:p>
    <w:p w:rsidR="00F66151" w:rsidRPr="00F66151" w:rsidRDefault="00F66151" w:rsidP="00F66151">
      <w:pPr>
        <w:pStyle w:val="violettaglpph"/>
        <w:rPr>
          <w:lang w:val="en"/>
        </w:rPr>
      </w:pPr>
      <w:r w:rsidRPr="00F66151">
        <w:rPr>
          <w:lang w:val="en"/>
        </w:rPr>
        <w:t>Policy</w:t>
      </w:r>
    </w:p>
    <w:p w:rsidR="00F66151" w:rsidRPr="00F66151" w:rsidRDefault="00F66151" w:rsidP="00F66151">
      <w:pPr>
        <w:pStyle w:val="bodytextdfps"/>
        <w:rPr>
          <w:lang w:val="en"/>
        </w:rPr>
      </w:pPr>
      <w:r w:rsidRPr="00F66151">
        <w:rPr>
          <w:lang w:val="en"/>
        </w:rPr>
        <w:t xml:space="preserve">It is not appropriate to use photos or video to document an operation’s: </w:t>
      </w:r>
    </w:p>
    <w:p w:rsidR="00F66151" w:rsidRPr="00F66151" w:rsidRDefault="00F66151" w:rsidP="00F66151">
      <w:pPr>
        <w:pStyle w:val="list1dfps"/>
        <w:rPr>
          <w:lang w:val="en"/>
        </w:rPr>
      </w:pPr>
      <w:proofErr w:type="gramStart"/>
      <w:r w:rsidRPr="00F66151">
        <w:rPr>
          <w:lang w:val="en"/>
        </w:rPr>
        <w:t>a</w:t>
      </w:r>
      <w:proofErr w:type="gramEnd"/>
      <w:r w:rsidRPr="00F66151">
        <w:rPr>
          <w:lang w:val="en"/>
        </w:rPr>
        <w:t xml:space="preserve">.   violation of the child-caregiver ratio; </w:t>
      </w:r>
    </w:p>
    <w:p w:rsidR="00F66151" w:rsidRPr="00F66151" w:rsidRDefault="00F66151" w:rsidP="00F66151">
      <w:pPr>
        <w:pStyle w:val="list1dfps"/>
        <w:rPr>
          <w:lang w:val="en"/>
        </w:rPr>
      </w:pPr>
      <w:proofErr w:type="gramStart"/>
      <w:r w:rsidRPr="00F66151">
        <w:rPr>
          <w:lang w:val="en"/>
        </w:rPr>
        <w:t>b</w:t>
      </w:r>
      <w:proofErr w:type="gramEnd"/>
      <w:r w:rsidRPr="00F66151">
        <w:rPr>
          <w:lang w:val="en"/>
        </w:rPr>
        <w:t xml:space="preserve">.   violation of the group size; or </w:t>
      </w:r>
    </w:p>
    <w:p w:rsidR="00F66151" w:rsidRPr="00F66151" w:rsidRDefault="00F66151" w:rsidP="00F66151">
      <w:pPr>
        <w:pStyle w:val="list1dfps"/>
        <w:rPr>
          <w:lang w:val="en"/>
        </w:rPr>
      </w:pPr>
      <w:proofErr w:type="gramStart"/>
      <w:r w:rsidRPr="00F66151">
        <w:rPr>
          <w:lang w:val="en"/>
        </w:rPr>
        <w:t>c</w:t>
      </w:r>
      <w:proofErr w:type="gramEnd"/>
      <w:r w:rsidRPr="00F66151">
        <w:rPr>
          <w:lang w:val="en"/>
        </w:rPr>
        <w:t xml:space="preserve">.   deficiencies in record keeping. </w:t>
      </w:r>
    </w:p>
    <w:p w:rsidR="00F66151" w:rsidRPr="00F66151" w:rsidRDefault="00F66151" w:rsidP="00F66151">
      <w:pPr>
        <w:pStyle w:val="bodytextdfps"/>
        <w:rPr>
          <w:lang w:val="en"/>
        </w:rPr>
      </w:pPr>
      <w:r w:rsidRPr="00F66151">
        <w:rPr>
          <w:lang w:val="en"/>
        </w:rPr>
        <w:t xml:space="preserve">Such violations are best documented with: </w:t>
      </w:r>
    </w:p>
    <w:p w:rsidR="00F66151" w:rsidRPr="00F66151" w:rsidRDefault="00F66151" w:rsidP="00F66151">
      <w:pPr>
        <w:pStyle w:val="list1dfps"/>
        <w:rPr>
          <w:lang w:val="en"/>
        </w:rPr>
      </w:pPr>
      <w:r w:rsidRPr="00F66151">
        <w:rPr>
          <w:lang w:val="en"/>
        </w:rPr>
        <w:t xml:space="preserve">  •</w:t>
      </w:r>
      <w:r w:rsidRPr="00F66151">
        <w:rPr>
          <w:lang w:val="en"/>
        </w:rPr>
        <w:tab/>
      </w:r>
      <w:proofErr w:type="gramStart"/>
      <w:r w:rsidRPr="00F66151">
        <w:rPr>
          <w:lang w:val="en"/>
        </w:rPr>
        <w:t>clear</w:t>
      </w:r>
      <w:proofErr w:type="gramEnd"/>
      <w:r w:rsidRPr="00F66151">
        <w:rPr>
          <w:lang w:val="en"/>
        </w:rPr>
        <w:t xml:space="preserve">, concise descriptions; and </w:t>
      </w:r>
    </w:p>
    <w:p w:rsidR="00F66151" w:rsidRPr="00F66151" w:rsidRDefault="00F66151" w:rsidP="00F66151">
      <w:pPr>
        <w:pStyle w:val="list1dfps"/>
        <w:rPr>
          <w:lang w:val="en"/>
        </w:rPr>
      </w:pPr>
      <w:r w:rsidRPr="00F66151">
        <w:rPr>
          <w:lang w:val="en"/>
        </w:rPr>
        <w:t xml:space="preserve">  •</w:t>
      </w:r>
      <w:r w:rsidRPr="00F66151">
        <w:rPr>
          <w:lang w:val="en"/>
        </w:rPr>
        <w:tab/>
      </w:r>
      <w:proofErr w:type="gramStart"/>
      <w:r w:rsidRPr="00F66151">
        <w:rPr>
          <w:lang w:val="en"/>
        </w:rPr>
        <w:t>copies</w:t>
      </w:r>
      <w:proofErr w:type="gramEnd"/>
      <w:r w:rsidRPr="00F66151">
        <w:rPr>
          <w:lang w:val="en"/>
        </w:rPr>
        <w:t xml:space="preserve"> of relevant records, when appropriate.</w:t>
      </w:r>
    </w:p>
    <w:p w:rsidR="00735234" w:rsidRPr="005406BB" w:rsidRDefault="00735234" w:rsidP="00735234">
      <w:pPr>
        <w:pStyle w:val="Heading3"/>
        <w:rPr>
          <w:lang w:val="en"/>
        </w:rPr>
      </w:pPr>
      <w:r w:rsidRPr="005406BB">
        <w:rPr>
          <w:lang w:val="en"/>
        </w:rPr>
        <w:t>1430</w:t>
      </w:r>
      <w:bookmarkStart w:id="5" w:name="LPPH_1430"/>
      <w:bookmarkEnd w:id="5"/>
      <w:r w:rsidRPr="005406BB">
        <w:rPr>
          <w:lang w:val="en"/>
        </w:rPr>
        <w:t xml:space="preserve"> Documenting and Storing Digital Photographs, Video,</w:t>
      </w:r>
      <w:r>
        <w:rPr>
          <w:lang w:val="en"/>
        </w:rPr>
        <w:t xml:space="preserve"> </w:t>
      </w:r>
      <w:r w:rsidRPr="007D60B6">
        <w:rPr>
          <w:highlight w:val="yellow"/>
          <w:lang w:val="en"/>
        </w:rPr>
        <w:t>Scanned Information</w:t>
      </w:r>
      <w:r>
        <w:rPr>
          <w:lang w:val="en"/>
        </w:rPr>
        <w:t>,</w:t>
      </w:r>
      <w:r w:rsidRPr="005406BB">
        <w:rPr>
          <w:lang w:val="en"/>
        </w:rPr>
        <w:t xml:space="preserve"> and Audio </w:t>
      </w:r>
      <w:proofErr w:type="gramStart"/>
      <w:r w:rsidRPr="005406BB">
        <w:rPr>
          <w:lang w:val="en"/>
        </w:rPr>
        <w:t>From</w:t>
      </w:r>
      <w:proofErr w:type="gramEnd"/>
      <w:r w:rsidRPr="005406BB">
        <w:rPr>
          <w:lang w:val="en"/>
        </w:rPr>
        <w:t xml:space="preserve"> Inspections or Non-Abuse or Neglect Investigations </w:t>
      </w:r>
    </w:p>
    <w:p w:rsidR="00735234" w:rsidRPr="005406BB" w:rsidRDefault="00735234" w:rsidP="00735234">
      <w:pPr>
        <w:pStyle w:val="revisionnodfps"/>
        <w:rPr>
          <w:lang w:val="en"/>
        </w:rPr>
      </w:pPr>
      <w:r w:rsidRPr="005406BB">
        <w:rPr>
          <w:lang w:val="en"/>
        </w:rPr>
        <w:t xml:space="preserve">LPPH </w:t>
      </w:r>
      <w:r w:rsidRPr="005B1A3F">
        <w:rPr>
          <w:strike/>
          <w:color w:val="FF0000"/>
          <w:lang w:val="en"/>
        </w:rPr>
        <w:t>March 2014</w:t>
      </w:r>
      <w:r w:rsidR="0023275D">
        <w:rPr>
          <w:lang w:val="en"/>
        </w:rPr>
        <w:t xml:space="preserve"> DRAFT 7872-CCL</w:t>
      </w:r>
      <w:r w:rsidR="00991767">
        <w:rPr>
          <w:lang w:val="en"/>
        </w:rPr>
        <w:t xml:space="preserve"> (title change)</w:t>
      </w:r>
    </w:p>
    <w:p w:rsidR="00735234" w:rsidRPr="005406BB" w:rsidRDefault="00735234" w:rsidP="00735234">
      <w:pPr>
        <w:pStyle w:val="violettaglpph"/>
        <w:rPr>
          <w:lang w:val="en"/>
        </w:rPr>
      </w:pPr>
      <w:r w:rsidRPr="005406BB">
        <w:rPr>
          <w:lang w:val="en"/>
        </w:rPr>
        <w:t>Policy</w:t>
      </w:r>
    </w:p>
    <w:p w:rsidR="00735234" w:rsidRPr="005406BB" w:rsidRDefault="00735234" w:rsidP="00735234">
      <w:pPr>
        <w:pStyle w:val="bodytextdfps"/>
        <w:rPr>
          <w:lang w:val="en"/>
        </w:rPr>
      </w:pPr>
      <w:r w:rsidRPr="005406BB">
        <w:rPr>
          <w:lang w:val="en"/>
        </w:rPr>
        <w:t>Digital photo</w:t>
      </w:r>
      <w:r>
        <w:rPr>
          <w:lang w:val="en"/>
        </w:rPr>
        <w:t>graphs</w:t>
      </w:r>
      <w:r w:rsidRPr="005406BB">
        <w:rPr>
          <w:lang w:val="en"/>
        </w:rPr>
        <w:t>, video, audio</w:t>
      </w:r>
      <w:r>
        <w:rPr>
          <w:lang w:val="en"/>
        </w:rPr>
        <w:t xml:space="preserve">, and scanned information </w:t>
      </w:r>
      <w:r w:rsidRPr="005406BB">
        <w:rPr>
          <w:lang w:val="en"/>
        </w:rPr>
        <w:t xml:space="preserve">do not replace written documentation in the case record in the CLASS or IMPACT systems; they only supplement the narrative description in those systems. </w:t>
      </w:r>
    </w:p>
    <w:p w:rsidR="00735234" w:rsidRPr="005406BB" w:rsidRDefault="00735234" w:rsidP="00735234">
      <w:pPr>
        <w:pStyle w:val="bodytextdfps"/>
        <w:rPr>
          <w:lang w:val="en"/>
        </w:rPr>
      </w:pPr>
      <w:r w:rsidRPr="005406BB">
        <w:rPr>
          <w:lang w:val="en"/>
        </w:rPr>
        <w:t>Photographs and video for inspections and non-abuse or neglect investigations are usually taken by DFPS staff; however, DFPS sometimes receives photographs and video from persons outside of DFPS as part of the inspection or non-abuse or neglect investigation.</w:t>
      </w:r>
    </w:p>
    <w:p w:rsidR="00735234" w:rsidRPr="005406BB" w:rsidRDefault="00735234" w:rsidP="00735234">
      <w:pPr>
        <w:pStyle w:val="bodytextdfps"/>
        <w:rPr>
          <w:lang w:val="en"/>
        </w:rPr>
      </w:pPr>
      <w:r w:rsidRPr="005406BB">
        <w:rPr>
          <w:lang w:val="en"/>
        </w:rPr>
        <w:lastRenderedPageBreak/>
        <w:t>All photographs and video from such inspections or investigations, regardless of who takes the photograph and video, must be:</w:t>
      </w:r>
    </w:p>
    <w:p w:rsidR="00735234" w:rsidRPr="007A3724" w:rsidRDefault="00735234" w:rsidP="00735234">
      <w:pPr>
        <w:pStyle w:val="list1dfps"/>
        <w:rPr>
          <w:lang w:val="en"/>
        </w:rPr>
      </w:pPr>
      <w:r w:rsidRPr="00AA4466">
        <w:rPr>
          <w:lang w:val="en"/>
        </w:rPr>
        <w:t xml:space="preserve">  •</w:t>
      </w:r>
      <w:r w:rsidRPr="00AA4466">
        <w:rPr>
          <w:lang w:val="en"/>
        </w:rPr>
        <w:tab/>
      </w:r>
      <w:r w:rsidRPr="007A3724">
        <w:rPr>
          <w:lang w:val="en"/>
        </w:rPr>
        <w:t>documented in the CLASS system; and</w:t>
      </w:r>
    </w:p>
    <w:p w:rsidR="00735234" w:rsidRPr="007A3724" w:rsidRDefault="00735234" w:rsidP="00735234">
      <w:pPr>
        <w:pStyle w:val="list1dfps"/>
        <w:rPr>
          <w:lang w:val="en"/>
        </w:rPr>
      </w:pPr>
      <w:r w:rsidRPr="00AA4466">
        <w:rPr>
          <w:lang w:val="en"/>
        </w:rPr>
        <w:t xml:space="preserve">  •</w:t>
      </w:r>
      <w:r w:rsidRPr="00AA4466">
        <w:rPr>
          <w:lang w:val="en"/>
        </w:rPr>
        <w:tab/>
      </w:r>
      <w:r w:rsidRPr="007A3724">
        <w:rPr>
          <w:lang w:val="en"/>
        </w:rPr>
        <w:t>stored on a compact disc (CD). The CD may be used to store more than one inspection and investigation for the same operation.</w:t>
      </w:r>
    </w:p>
    <w:p w:rsidR="00735234" w:rsidRPr="005406BB" w:rsidRDefault="00735234" w:rsidP="00735234">
      <w:pPr>
        <w:pStyle w:val="bodytextdfps"/>
        <w:rPr>
          <w:lang w:val="en"/>
        </w:rPr>
      </w:pPr>
      <w:r w:rsidRPr="005406BB">
        <w:rPr>
          <w:lang w:val="en"/>
        </w:rPr>
        <w:t>See also:</w:t>
      </w:r>
    </w:p>
    <w:p w:rsidR="00735234" w:rsidRPr="0068602D" w:rsidRDefault="00DE1682" w:rsidP="00735234">
      <w:pPr>
        <w:pStyle w:val="list2dfps"/>
      </w:pPr>
      <w:hyperlink r:id="rId8" w:anchor="LPPH_6423" w:history="1">
        <w:r w:rsidR="00735234" w:rsidRPr="00DC7ADB">
          <w:rPr>
            <w:rStyle w:val="Hyperlink"/>
          </w:rPr>
          <w:t>6423</w:t>
        </w:r>
      </w:hyperlink>
      <w:r w:rsidR="00735234" w:rsidRPr="0068602D">
        <w:t xml:space="preserve"> Recording Interviews</w:t>
      </w:r>
    </w:p>
    <w:p w:rsidR="00735234" w:rsidRPr="0068602D" w:rsidRDefault="00DE1682" w:rsidP="00735234">
      <w:pPr>
        <w:pStyle w:val="list2dfps"/>
      </w:pPr>
      <w:hyperlink r:id="rId9" w:anchor="LPPH_6423_4" w:history="1">
        <w:r w:rsidR="00735234" w:rsidRPr="00DC7ADB">
          <w:rPr>
            <w:rStyle w:val="Hyperlink"/>
          </w:rPr>
          <w:t>6423.4</w:t>
        </w:r>
      </w:hyperlink>
      <w:r w:rsidR="00735234" w:rsidRPr="0068602D">
        <w:t xml:space="preserve"> Documenting Whether an Interview Was Recorded</w:t>
      </w:r>
    </w:p>
    <w:p w:rsidR="00735234" w:rsidRPr="0068602D" w:rsidRDefault="00DE1682" w:rsidP="00735234">
      <w:pPr>
        <w:pStyle w:val="list2dfps"/>
      </w:pPr>
      <w:hyperlink r:id="rId10" w:anchor="LPPH_6423_5" w:history="1">
        <w:r w:rsidR="00735234" w:rsidRPr="00DC7ADB">
          <w:rPr>
            <w:rStyle w:val="Hyperlink"/>
          </w:rPr>
          <w:t>6423.5</w:t>
        </w:r>
      </w:hyperlink>
      <w:r w:rsidR="00735234" w:rsidRPr="0068602D">
        <w:t xml:space="preserve"> Storing Audio Files on a Compact Disc </w:t>
      </w:r>
    </w:p>
    <w:p w:rsidR="00E42C43" w:rsidRPr="00DC7ADB" w:rsidRDefault="00735234" w:rsidP="00DC7ADB">
      <w:pPr>
        <w:pStyle w:val="bodytextdfps"/>
      </w:pPr>
      <w:r w:rsidRPr="00DC7ADB">
        <w:t xml:space="preserve">For information on handling </w:t>
      </w:r>
      <w:r w:rsidR="00E42C43" w:rsidRPr="00DC7ADB">
        <w:t>t</w:t>
      </w:r>
      <w:r w:rsidRPr="00DC7ADB">
        <w:t xml:space="preserve">exts, </w:t>
      </w:r>
      <w:r w:rsidR="00E42C43" w:rsidRPr="00DC7ADB">
        <w:t>i</w:t>
      </w:r>
      <w:r w:rsidRPr="00DC7ADB">
        <w:t xml:space="preserve">nstant, and </w:t>
      </w:r>
      <w:r w:rsidR="00E42C43" w:rsidRPr="00DC7ADB">
        <w:t>v</w:t>
      </w:r>
      <w:r w:rsidRPr="00DC7ADB">
        <w:t xml:space="preserve">oice </w:t>
      </w:r>
      <w:r w:rsidR="00E42C43" w:rsidRPr="00DC7ADB">
        <w:t>m</w:t>
      </w:r>
      <w:r w:rsidRPr="00DC7ADB">
        <w:t>essaging</w:t>
      </w:r>
      <w:r w:rsidR="00E42C43" w:rsidRPr="00DC7ADB">
        <w:t>,</w:t>
      </w:r>
      <w:r w:rsidRPr="00DC7ADB">
        <w:t xml:space="preserve"> see </w:t>
      </w:r>
      <w:hyperlink r:id="rId11" w:history="1">
        <w:r w:rsidR="00E42C43" w:rsidRPr="00DC7ADB">
          <w:rPr>
            <w:rStyle w:val="Hyperlink"/>
          </w:rPr>
          <w:t>Documentation of Instant, Text, and Voice Mail Message Records</w:t>
        </w:r>
      </w:hyperlink>
      <w:r w:rsidR="00E42C43" w:rsidRPr="00DC7ADB">
        <w:t xml:space="preserve"> in the </w:t>
      </w:r>
      <w:r w:rsidRPr="00DC7ADB">
        <w:t>Records Management Policy</w:t>
      </w:r>
      <w:r w:rsidR="00E42C43" w:rsidRPr="00DC7ADB">
        <w:t>.</w:t>
      </w:r>
      <w:r w:rsidRPr="00DC7ADB">
        <w:t xml:space="preserve"> </w:t>
      </w:r>
    </w:p>
    <w:p w:rsidR="00735234" w:rsidRPr="007D60B6" w:rsidRDefault="00735234" w:rsidP="00735234">
      <w:pPr>
        <w:pStyle w:val="Heading4"/>
        <w:rPr>
          <w:lang w:val="en"/>
        </w:rPr>
      </w:pPr>
      <w:r w:rsidRPr="005406BB">
        <w:rPr>
          <w:lang w:val="en"/>
        </w:rPr>
        <w:t>1431</w:t>
      </w:r>
      <w:bookmarkStart w:id="6" w:name="LPPH_1431"/>
      <w:bookmarkEnd w:id="6"/>
      <w:r w:rsidRPr="005406BB">
        <w:rPr>
          <w:lang w:val="en"/>
        </w:rPr>
        <w:t xml:space="preserve"> Documenting Photographs</w:t>
      </w:r>
      <w:r>
        <w:rPr>
          <w:lang w:val="en"/>
        </w:rPr>
        <w:t>,</w:t>
      </w:r>
      <w:r w:rsidRPr="005406BB">
        <w:rPr>
          <w:lang w:val="en"/>
        </w:rPr>
        <w:t xml:space="preserve"> Video</w:t>
      </w:r>
      <w:r>
        <w:rPr>
          <w:lang w:val="en"/>
        </w:rPr>
        <w:t xml:space="preserve">, and </w:t>
      </w:r>
      <w:r w:rsidRPr="007D60B6">
        <w:rPr>
          <w:highlight w:val="yellow"/>
          <w:lang w:val="en"/>
        </w:rPr>
        <w:t>Scanned</w:t>
      </w:r>
      <w:r w:rsidRPr="007D60B6">
        <w:rPr>
          <w:lang w:val="en"/>
        </w:rPr>
        <w:t xml:space="preserve"> </w:t>
      </w:r>
      <w:r w:rsidRPr="007D60B6">
        <w:rPr>
          <w:highlight w:val="yellow"/>
          <w:lang w:val="en"/>
        </w:rPr>
        <w:t>Information</w:t>
      </w:r>
      <w:r w:rsidRPr="007D60B6">
        <w:rPr>
          <w:lang w:val="en"/>
        </w:rPr>
        <w:t xml:space="preserve"> from Inspections or Non-Abuse or Neglect Investigations </w:t>
      </w:r>
    </w:p>
    <w:p w:rsidR="00735234" w:rsidRPr="005406BB" w:rsidRDefault="00735234" w:rsidP="00735234">
      <w:pPr>
        <w:pStyle w:val="revisionnodfps"/>
        <w:rPr>
          <w:lang w:val="en"/>
        </w:rPr>
      </w:pPr>
      <w:r w:rsidRPr="005406BB">
        <w:rPr>
          <w:lang w:val="en"/>
        </w:rPr>
        <w:t xml:space="preserve">LPPH </w:t>
      </w:r>
      <w:r w:rsidRPr="005B1A3F">
        <w:rPr>
          <w:strike/>
          <w:color w:val="FF0000"/>
          <w:lang w:val="en"/>
        </w:rPr>
        <w:t>March 2014</w:t>
      </w:r>
      <w:r w:rsidR="0023275D" w:rsidRPr="005B1A3F">
        <w:rPr>
          <w:color w:val="FF0000"/>
          <w:lang w:val="en"/>
        </w:rPr>
        <w:t xml:space="preserve"> </w:t>
      </w:r>
      <w:r w:rsidR="0023275D">
        <w:rPr>
          <w:lang w:val="en"/>
        </w:rPr>
        <w:t>DRAFT 7872-CCL</w:t>
      </w:r>
      <w:r w:rsidR="00991767">
        <w:rPr>
          <w:lang w:val="en"/>
        </w:rPr>
        <w:t xml:space="preserve"> (title change)</w:t>
      </w:r>
    </w:p>
    <w:p w:rsidR="00735234" w:rsidRPr="005406BB" w:rsidRDefault="00735234" w:rsidP="00735234">
      <w:pPr>
        <w:pStyle w:val="violettaglpph"/>
        <w:rPr>
          <w:lang w:val="en"/>
        </w:rPr>
      </w:pPr>
      <w:r w:rsidRPr="005406BB">
        <w:rPr>
          <w:lang w:val="en"/>
        </w:rPr>
        <w:t>Procedure</w:t>
      </w:r>
    </w:p>
    <w:p w:rsidR="00735234" w:rsidRPr="005406BB" w:rsidRDefault="00735234" w:rsidP="00735234">
      <w:pPr>
        <w:pStyle w:val="bodytextdfps"/>
        <w:rPr>
          <w:lang w:val="en"/>
        </w:rPr>
      </w:pPr>
      <w:r w:rsidRPr="005406BB">
        <w:rPr>
          <w:lang w:val="en"/>
        </w:rPr>
        <w:t>Photographs</w:t>
      </w:r>
      <w:r>
        <w:rPr>
          <w:lang w:val="en"/>
        </w:rPr>
        <w:t>,</w:t>
      </w:r>
      <w:r w:rsidRPr="005406BB">
        <w:rPr>
          <w:lang w:val="en"/>
        </w:rPr>
        <w:t xml:space="preserve"> video</w:t>
      </w:r>
      <w:r>
        <w:rPr>
          <w:lang w:val="en"/>
        </w:rPr>
        <w:t>, and scanned information</w:t>
      </w:r>
      <w:r w:rsidRPr="005406BB">
        <w:rPr>
          <w:lang w:val="en"/>
        </w:rPr>
        <w:t xml:space="preserve"> from an inspection or from a non-abuse or neglect investigation, taken by DFPS staff or received from sources outside of DFPS should be documented as follows:</w:t>
      </w:r>
    </w:p>
    <w:p w:rsidR="00735234" w:rsidRPr="007A3724" w:rsidRDefault="00735234" w:rsidP="00735234">
      <w:pPr>
        <w:pStyle w:val="list1dfps"/>
        <w:rPr>
          <w:lang w:val="en"/>
        </w:rPr>
      </w:pPr>
      <w:r w:rsidRPr="00AA4466">
        <w:rPr>
          <w:lang w:val="en"/>
        </w:rPr>
        <w:t>a.</w:t>
      </w:r>
      <w:r w:rsidR="00F66151">
        <w:rPr>
          <w:lang w:val="en"/>
        </w:rPr>
        <w:t xml:space="preserve"> </w:t>
      </w:r>
      <w:r>
        <w:rPr>
          <w:lang w:val="en"/>
        </w:rPr>
        <w:t xml:space="preserve"> </w:t>
      </w:r>
      <w:r w:rsidR="00F66151">
        <w:rPr>
          <w:lang w:val="en"/>
        </w:rPr>
        <w:t xml:space="preserve"> </w:t>
      </w:r>
      <w:r w:rsidRPr="007A3724">
        <w:rPr>
          <w:lang w:val="en"/>
        </w:rPr>
        <w:t xml:space="preserve">Document photographs, video, and scanned information from a non-abuse or neglect investigation in the </w:t>
      </w:r>
      <w:r w:rsidRPr="007A3724">
        <w:rPr>
          <w:i/>
          <w:iCs/>
          <w:lang w:val="en"/>
        </w:rPr>
        <w:t xml:space="preserve">Contact </w:t>
      </w:r>
      <w:r w:rsidRPr="007A3724">
        <w:rPr>
          <w:lang w:val="en"/>
        </w:rPr>
        <w:t xml:space="preserve">field of the CLASS </w:t>
      </w:r>
      <w:r w:rsidRPr="007A3724">
        <w:rPr>
          <w:i/>
          <w:iCs/>
          <w:lang w:val="en"/>
        </w:rPr>
        <w:t xml:space="preserve">Investigation Conclusion </w:t>
      </w:r>
      <w:r w:rsidRPr="007A3724">
        <w:rPr>
          <w:lang w:val="en"/>
        </w:rPr>
        <w:t>page.</w:t>
      </w:r>
    </w:p>
    <w:p w:rsidR="00735234" w:rsidRDefault="00735234" w:rsidP="00735234">
      <w:pPr>
        <w:pStyle w:val="list1dfps"/>
        <w:rPr>
          <w:lang w:val="en"/>
        </w:rPr>
      </w:pPr>
      <w:r>
        <w:rPr>
          <w:lang w:val="en"/>
        </w:rPr>
        <w:t>b.</w:t>
      </w:r>
      <w:r w:rsidR="00F66151">
        <w:rPr>
          <w:lang w:val="en"/>
        </w:rPr>
        <w:t xml:space="preserve">  </w:t>
      </w:r>
      <w:r>
        <w:rPr>
          <w:lang w:val="en"/>
        </w:rPr>
        <w:t xml:space="preserve"> </w:t>
      </w:r>
      <w:r w:rsidRPr="007A3724">
        <w:rPr>
          <w:lang w:val="en"/>
        </w:rPr>
        <w:t>Include a statement that photo</w:t>
      </w:r>
      <w:r>
        <w:rPr>
          <w:lang w:val="en"/>
        </w:rPr>
        <w:t>graph</w:t>
      </w:r>
      <w:r w:rsidRPr="007A3724">
        <w:rPr>
          <w:lang w:val="en"/>
        </w:rPr>
        <w:t>s</w:t>
      </w:r>
      <w:r>
        <w:rPr>
          <w:lang w:val="en"/>
        </w:rPr>
        <w:t>,</w:t>
      </w:r>
      <w:r w:rsidRPr="007A3724">
        <w:rPr>
          <w:lang w:val="en"/>
        </w:rPr>
        <w:t xml:space="preserve"> video, </w:t>
      </w:r>
      <w:r>
        <w:rPr>
          <w:lang w:val="en"/>
        </w:rPr>
        <w:t>or</w:t>
      </w:r>
      <w:r w:rsidRPr="007A3724">
        <w:rPr>
          <w:lang w:val="en"/>
        </w:rPr>
        <w:t xml:space="preserve"> scanned documentation </w:t>
      </w:r>
      <w:r>
        <w:rPr>
          <w:lang w:val="en"/>
        </w:rPr>
        <w:t>was</w:t>
      </w:r>
      <w:r w:rsidRPr="007A3724">
        <w:rPr>
          <w:lang w:val="en"/>
        </w:rPr>
        <w:t xml:space="preserve"> taken during the inspection in the text box in Form 2936 (operation inspections) or Form 2979 (foster home random-sampling inspections).</w:t>
      </w:r>
    </w:p>
    <w:p w:rsidR="00735234" w:rsidRPr="007A3724" w:rsidRDefault="00735234" w:rsidP="00735234">
      <w:pPr>
        <w:pStyle w:val="list1dfps"/>
        <w:rPr>
          <w:lang w:val="en"/>
        </w:rPr>
      </w:pPr>
      <w:r>
        <w:rPr>
          <w:lang w:val="en"/>
        </w:rPr>
        <w:t>c.</w:t>
      </w:r>
      <w:r w:rsidR="00F66151">
        <w:rPr>
          <w:lang w:val="en"/>
        </w:rPr>
        <w:t xml:space="preserve">  </w:t>
      </w:r>
      <w:r>
        <w:rPr>
          <w:lang w:val="en"/>
        </w:rPr>
        <w:t xml:space="preserve"> </w:t>
      </w:r>
      <w:r w:rsidRPr="007A3724">
        <w:rPr>
          <w:lang w:val="en"/>
        </w:rPr>
        <w:t>If the individual taking the photograph, video, or scanned information is someone other than the inspector or investigator assigned to complete the task in CLASS, the statement should also include the name of the individual who took the photograph, video, or scanned the information.</w:t>
      </w:r>
    </w:p>
    <w:p w:rsidR="00735234" w:rsidRPr="005406BB" w:rsidRDefault="00735234" w:rsidP="00735234">
      <w:pPr>
        <w:pStyle w:val="Heading4"/>
        <w:rPr>
          <w:lang w:val="en"/>
        </w:rPr>
      </w:pPr>
      <w:r w:rsidRPr="005406BB">
        <w:rPr>
          <w:lang w:val="en"/>
        </w:rPr>
        <w:t>1432</w:t>
      </w:r>
      <w:bookmarkStart w:id="7" w:name="LPPH_1432"/>
      <w:bookmarkEnd w:id="7"/>
      <w:r w:rsidRPr="005406BB">
        <w:rPr>
          <w:lang w:val="en"/>
        </w:rPr>
        <w:t xml:space="preserve"> </w:t>
      </w:r>
      <w:r>
        <w:rPr>
          <w:lang w:val="en"/>
        </w:rPr>
        <w:t xml:space="preserve">CD </w:t>
      </w:r>
      <w:r w:rsidRPr="005406BB">
        <w:rPr>
          <w:lang w:val="en"/>
        </w:rPr>
        <w:t>Stor</w:t>
      </w:r>
      <w:r>
        <w:rPr>
          <w:lang w:val="en"/>
        </w:rPr>
        <w:t>age</w:t>
      </w:r>
      <w:r w:rsidRPr="005406BB">
        <w:rPr>
          <w:lang w:val="en"/>
        </w:rPr>
        <w:t xml:space="preserve"> </w:t>
      </w:r>
      <w:r>
        <w:rPr>
          <w:lang w:val="en"/>
        </w:rPr>
        <w:t xml:space="preserve">of Digital </w:t>
      </w:r>
      <w:r w:rsidRPr="005406BB">
        <w:rPr>
          <w:lang w:val="en"/>
        </w:rPr>
        <w:t>Photographs</w:t>
      </w:r>
      <w:r>
        <w:rPr>
          <w:lang w:val="en"/>
        </w:rPr>
        <w:t>,</w:t>
      </w:r>
      <w:r w:rsidRPr="005406BB">
        <w:rPr>
          <w:lang w:val="en"/>
        </w:rPr>
        <w:t xml:space="preserve"> Video</w:t>
      </w:r>
      <w:r>
        <w:rPr>
          <w:lang w:val="en"/>
        </w:rPr>
        <w:t xml:space="preserve">, and </w:t>
      </w:r>
      <w:r w:rsidRPr="007D60B6">
        <w:rPr>
          <w:highlight w:val="yellow"/>
          <w:lang w:val="en"/>
        </w:rPr>
        <w:t>Scanned Information</w:t>
      </w:r>
      <w:r w:rsidRPr="005406BB">
        <w:rPr>
          <w:lang w:val="en"/>
        </w:rPr>
        <w:t xml:space="preserve"> </w:t>
      </w:r>
      <w:proofErr w:type="gramStart"/>
      <w:r>
        <w:rPr>
          <w:lang w:val="en"/>
        </w:rPr>
        <w:t>For</w:t>
      </w:r>
      <w:proofErr w:type="gramEnd"/>
      <w:r w:rsidRPr="005406BB">
        <w:rPr>
          <w:lang w:val="en"/>
        </w:rPr>
        <w:t xml:space="preserve"> Inspections or Non-Abuse or Neglect Investigations </w:t>
      </w:r>
    </w:p>
    <w:p w:rsidR="00735234" w:rsidRPr="005406BB" w:rsidRDefault="00735234" w:rsidP="00735234">
      <w:pPr>
        <w:pStyle w:val="revisionnodfps"/>
        <w:rPr>
          <w:lang w:val="en"/>
        </w:rPr>
      </w:pPr>
      <w:r w:rsidRPr="005406BB">
        <w:rPr>
          <w:lang w:val="en"/>
        </w:rPr>
        <w:t xml:space="preserve">LPPH </w:t>
      </w:r>
      <w:r w:rsidRPr="005B1A3F">
        <w:rPr>
          <w:strike/>
          <w:color w:val="FF0000"/>
          <w:lang w:val="en"/>
        </w:rPr>
        <w:t>March 2014</w:t>
      </w:r>
      <w:r w:rsidR="0023275D">
        <w:rPr>
          <w:lang w:val="en"/>
        </w:rPr>
        <w:t xml:space="preserve"> DRAFT 7872-CCL</w:t>
      </w:r>
      <w:r w:rsidR="00991767">
        <w:rPr>
          <w:lang w:val="en"/>
        </w:rPr>
        <w:t xml:space="preserve"> (title change)</w:t>
      </w:r>
    </w:p>
    <w:p w:rsidR="00735234" w:rsidRPr="005406BB" w:rsidRDefault="00735234" w:rsidP="00735234">
      <w:pPr>
        <w:pStyle w:val="violettaglpph"/>
        <w:rPr>
          <w:lang w:val="en"/>
        </w:rPr>
      </w:pPr>
      <w:r w:rsidRPr="005406BB">
        <w:rPr>
          <w:lang w:val="en"/>
        </w:rPr>
        <w:t>Procedure</w:t>
      </w:r>
    </w:p>
    <w:p w:rsidR="00735234" w:rsidRPr="005406BB" w:rsidRDefault="00735234" w:rsidP="00735234">
      <w:pPr>
        <w:pStyle w:val="bodytextdfps"/>
        <w:rPr>
          <w:lang w:val="en"/>
        </w:rPr>
      </w:pPr>
      <w:r w:rsidRPr="007D60B6">
        <w:rPr>
          <w:highlight w:val="yellow"/>
          <w:lang w:val="en"/>
        </w:rPr>
        <w:t>As soon as possible, but no later than the next business day from the date that photographs, video, or scanned information is taken by DFPS staff</w:t>
      </w:r>
      <w:r w:rsidR="00167E68" w:rsidRPr="007D60B6">
        <w:rPr>
          <w:highlight w:val="yellow"/>
          <w:lang w:val="en"/>
        </w:rPr>
        <w:t>,</w:t>
      </w:r>
      <w:r w:rsidRPr="007D60B6">
        <w:rPr>
          <w:highlight w:val="yellow"/>
          <w:lang w:val="en"/>
        </w:rPr>
        <w:t xml:space="preserve"> or given to DFPS from an outside source</w:t>
      </w:r>
      <w:r w:rsidR="00167E68" w:rsidRPr="007D60B6">
        <w:rPr>
          <w:highlight w:val="yellow"/>
          <w:lang w:val="en"/>
        </w:rPr>
        <w:t>,</w:t>
      </w:r>
      <w:r>
        <w:rPr>
          <w:lang w:val="en"/>
        </w:rPr>
        <w:t xml:space="preserve"> the inspector or investigator does </w:t>
      </w:r>
      <w:r w:rsidRPr="005406BB">
        <w:rPr>
          <w:lang w:val="en"/>
        </w:rPr>
        <w:t xml:space="preserve">as follows: </w:t>
      </w:r>
    </w:p>
    <w:p w:rsidR="00167E68" w:rsidRPr="009B5962" w:rsidRDefault="00735234" w:rsidP="00DC7ADB">
      <w:pPr>
        <w:pStyle w:val="list1dfps"/>
        <w:rPr>
          <w:lang w:val="en"/>
        </w:rPr>
      </w:pPr>
      <w:r>
        <w:rPr>
          <w:lang w:val="en"/>
        </w:rPr>
        <w:t xml:space="preserve">a. </w:t>
      </w:r>
      <w:r w:rsidR="00F66151">
        <w:rPr>
          <w:lang w:val="en"/>
        </w:rPr>
        <w:t xml:space="preserve">  </w:t>
      </w:r>
      <w:r>
        <w:rPr>
          <w:lang w:val="en"/>
        </w:rPr>
        <w:t>Cop</w:t>
      </w:r>
      <w:r w:rsidR="00167E68">
        <w:rPr>
          <w:lang w:val="en"/>
        </w:rPr>
        <w:t>y</w:t>
      </w:r>
      <w:r>
        <w:rPr>
          <w:lang w:val="en"/>
        </w:rPr>
        <w:t xml:space="preserve"> </w:t>
      </w:r>
      <w:r w:rsidRPr="009B5962">
        <w:rPr>
          <w:lang w:val="en"/>
        </w:rPr>
        <w:t>the photographs, video</w:t>
      </w:r>
      <w:r>
        <w:rPr>
          <w:lang w:val="en"/>
        </w:rPr>
        <w:t>, or scanned information</w:t>
      </w:r>
      <w:r w:rsidRPr="009B5962">
        <w:rPr>
          <w:lang w:val="en"/>
        </w:rPr>
        <w:t xml:space="preserve"> to CD </w:t>
      </w:r>
      <w:r>
        <w:rPr>
          <w:lang w:val="en"/>
        </w:rPr>
        <w:t>using</w:t>
      </w:r>
      <w:r w:rsidRPr="009B5962">
        <w:rPr>
          <w:lang w:val="en"/>
        </w:rPr>
        <w:t xml:space="preserve"> state</w:t>
      </w:r>
      <w:r w:rsidR="005047EF">
        <w:rPr>
          <w:lang w:val="en"/>
        </w:rPr>
        <w:t>-</w:t>
      </w:r>
      <w:r w:rsidRPr="009B5962">
        <w:rPr>
          <w:lang w:val="en"/>
        </w:rPr>
        <w:t>issued equipment</w:t>
      </w:r>
      <w:r w:rsidR="00167E68">
        <w:rPr>
          <w:lang w:val="en"/>
        </w:rPr>
        <w:t>,</w:t>
      </w:r>
      <w:r w:rsidRPr="009B5962">
        <w:rPr>
          <w:lang w:val="en"/>
        </w:rPr>
        <w:t xml:space="preserve"> if taken by DFPS staff</w:t>
      </w:r>
      <w:r w:rsidR="00167E68">
        <w:rPr>
          <w:lang w:val="en"/>
        </w:rPr>
        <w:t>.</w:t>
      </w:r>
      <w:r>
        <w:rPr>
          <w:lang w:val="en"/>
        </w:rPr>
        <w:t xml:space="preserve"> For helpful tips downloading information from the iPhone to a computer,</w:t>
      </w:r>
      <w:r w:rsidR="00167E68">
        <w:rPr>
          <w:lang w:val="en"/>
        </w:rPr>
        <w:t xml:space="preserve"> see </w:t>
      </w:r>
      <w:hyperlink r:id="rId12" w:history="1">
        <w:r w:rsidR="00167E68" w:rsidRPr="00DC7ADB">
          <w:rPr>
            <w:rStyle w:val="Hyperlink"/>
            <w:lang w:val="en"/>
          </w:rPr>
          <w:t xml:space="preserve">Transferring Pictures </w:t>
        </w:r>
        <w:proofErr w:type="gramStart"/>
        <w:r w:rsidR="00AF33D8" w:rsidRPr="00DC7ADB">
          <w:rPr>
            <w:rStyle w:val="Hyperlink"/>
            <w:lang w:val="en"/>
          </w:rPr>
          <w:t>F</w:t>
        </w:r>
        <w:r w:rsidR="00167E68" w:rsidRPr="00DC7ADB">
          <w:rPr>
            <w:rStyle w:val="Hyperlink"/>
            <w:lang w:val="en"/>
          </w:rPr>
          <w:t>rom</w:t>
        </w:r>
        <w:proofErr w:type="gramEnd"/>
        <w:r w:rsidR="00167E68" w:rsidRPr="00DC7ADB">
          <w:rPr>
            <w:rStyle w:val="Hyperlink"/>
            <w:lang w:val="en"/>
          </w:rPr>
          <w:t xml:space="preserve"> iPhone to Computer</w:t>
        </w:r>
      </w:hyperlink>
      <w:r w:rsidR="00167E68">
        <w:rPr>
          <w:lang w:val="en"/>
        </w:rPr>
        <w:t xml:space="preserve"> on the DFPS intranet.</w:t>
      </w:r>
      <w:hyperlink w:history="1"/>
    </w:p>
    <w:p w:rsidR="00735234" w:rsidRDefault="00735234" w:rsidP="00735234">
      <w:pPr>
        <w:pStyle w:val="list1dfps"/>
        <w:rPr>
          <w:lang w:val="en"/>
        </w:rPr>
      </w:pPr>
      <w:r>
        <w:rPr>
          <w:lang w:val="en"/>
        </w:rPr>
        <w:lastRenderedPageBreak/>
        <w:t>b.</w:t>
      </w:r>
      <w:r w:rsidR="00F66151">
        <w:rPr>
          <w:lang w:val="en"/>
        </w:rPr>
        <w:t xml:space="preserve"> </w:t>
      </w:r>
      <w:r>
        <w:rPr>
          <w:lang w:val="en"/>
        </w:rPr>
        <w:t xml:space="preserve"> </w:t>
      </w:r>
      <w:r w:rsidR="005042FB">
        <w:rPr>
          <w:lang w:val="en"/>
        </w:rPr>
        <w:t xml:space="preserve"> </w:t>
      </w:r>
      <w:r>
        <w:rPr>
          <w:lang w:val="en"/>
        </w:rPr>
        <w:t>Rename the photographs,</w:t>
      </w:r>
      <w:r w:rsidRPr="009B5962">
        <w:rPr>
          <w:lang w:val="en"/>
        </w:rPr>
        <w:t xml:space="preserve"> video</w:t>
      </w:r>
      <w:r>
        <w:rPr>
          <w:lang w:val="en"/>
        </w:rPr>
        <w:t>, and scanned information by clicking on each file name and</w:t>
      </w:r>
      <w:r w:rsidRPr="009B5962">
        <w:rPr>
          <w:lang w:val="en"/>
        </w:rPr>
        <w:t xml:space="preserve"> us</w:t>
      </w:r>
      <w:r>
        <w:rPr>
          <w:lang w:val="en"/>
        </w:rPr>
        <w:t xml:space="preserve">ing </w:t>
      </w:r>
      <w:r w:rsidRPr="009B5962">
        <w:rPr>
          <w:lang w:val="en"/>
        </w:rPr>
        <w:t xml:space="preserve">the following naming convention: </w:t>
      </w:r>
    </w:p>
    <w:p w:rsidR="00735234" w:rsidRPr="009B5962" w:rsidRDefault="00735234" w:rsidP="00735234">
      <w:pPr>
        <w:pStyle w:val="list2dfps"/>
        <w:rPr>
          <w:lang w:val="en"/>
        </w:rPr>
      </w:pPr>
      <w:proofErr w:type="spellStart"/>
      <w:r>
        <w:rPr>
          <w:lang w:val="en"/>
        </w:rPr>
        <w:t>i</w:t>
      </w:r>
      <w:proofErr w:type="spellEnd"/>
      <w:r>
        <w:rPr>
          <w:lang w:val="en"/>
        </w:rPr>
        <w:t xml:space="preserve">. </w:t>
      </w:r>
      <w:r w:rsidR="00F66151">
        <w:rPr>
          <w:lang w:val="en"/>
        </w:rPr>
        <w:t xml:space="preserve">   </w:t>
      </w:r>
      <w:r w:rsidRPr="00E123FF">
        <w:rPr>
          <w:lang w:val="en"/>
        </w:rPr>
        <w:t>For inspections enter the CLASS Inspection number followed by an underscore for example, “88888888</w:t>
      </w:r>
      <w:r w:rsidR="00B46448" w:rsidRPr="00E123FF">
        <w:rPr>
          <w:lang w:val="en"/>
        </w:rPr>
        <w:t>_</w:t>
      </w:r>
      <w:r w:rsidRPr="00E123FF">
        <w:rPr>
          <w:lang w:val="en"/>
        </w:rPr>
        <w:t>”</w:t>
      </w:r>
    </w:p>
    <w:p w:rsidR="00735234" w:rsidRPr="009B5962" w:rsidRDefault="00735234" w:rsidP="00735234">
      <w:pPr>
        <w:pStyle w:val="list2dfps"/>
        <w:rPr>
          <w:lang w:val="en"/>
        </w:rPr>
      </w:pPr>
      <w:r>
        <w:rPr>
          <w:lang w:val="en"/>
        </w:rPr>
        <w:t xml:space="preserve">ii. </w:t>
      </w:r>
      <w:r w:rsidR="00F66151">
        <w:rPr>
          <w:lang w:val="en"/>
        </w:rPr>
        <w:t xml:space="preserve">  </w:t>
      </w:r>
      <w:r w:rsidRPr="009B5962">
        <w:rPr>
          <w:lang w:val="en"/>
        </w:rPr>
        <w:t xml:space="preserve">For non-abuse or neglect investigations, enter the CLASS investigation number followed by an underscore: for example, “88888888_” </w:t>
      </w:r>
    </w:p>
    <w:p w:rsidR="00735234" w:rsidRPr="009B5962" w:rsidRDefault="00735234" w:rsidP="00735234">
      <w:pPr>
        <w:pStyle w:val="list2dfps"/>
        <w:rPr>
          <w:lang w:val="en"/>
        </w:rPr>
      </w:pPr>
      <w:r w:rsidRPr="009B5962">
        <w:rPr>
          <w:lang w:val="en"/>
        </w:rPr>
        <w:t> </w:t>
      </w:r>
      <w:r>
        <w:rPr>
          <w:lang w:val="en"/>
        </w:rPr>
        <w:t xml:space="preserve">iii. </w:t>
      </w:r>
      <w:r w:rsidRPr="009B5962">
        <w:rPr>
          <w:lang w:val="en"/>
        </w:rPr>
        <w:t>The system will automatically</w:t>
      </w:r>
      <w:r>
        <w:rPr>
          <w:lang w:val="en"/>
        </w:rPr>
        <w:t xml:space="preserve"> suggest</w:t>
      </w:r>
      <w:r w:rsidRPr="009B5962">
        <w:rPr>
          <w:lang w:val="en"/>
        </w:rPr>
        <w:t xml:space="preserve"> add</w:t>
      </w:r>
      <w:r>
        <w:rPr>
          <w:lang w:val="en"/>
        </w:rPr>
        <w:t>ing</w:t>
      </w:r>
      <w:r w:rsidRPr="009B5962">
        <w:rPr>
          <w:lang w:val="en"/>
        </w:rPr>
        <w:t xml:space="preserve"> numbers (</w:t>
      </w:r>
      <w:r>
        <w:rPr>
          <w:lang w:val="en"/>
        </w:rPr>
        <w:t>(2)</w:t>
      </w:r>
      <w:r w:rsidRPr="009B5962">
        <w:rPr>
          <w:lang w:val="en"/>
        </w:rPr>
        <w:t xml:space="preserve">, </w:t>
      </w:r>
      <w:r>
        <w:rPr>
          <w:lang w:val="en"/>
        </w:rPr>
        <w:t>(3)</w:t>
      </w:r>
      <w:r w:rsidRPr="009B5962">
        <w:rPr>
          <w:lang w:val="en"/>
        </w:rPr>
        <w:t>, and so on) after the underscore to differentiate each photo or video. For example, “88888888</w:t>
      </w:r>
      <w:proofErr w:type="gramStart"/>
      <w:r w:rsidRPr="009B5962">
        <w:rPr>
          <w:lang w:val="en"/>
        </w:rPr>
        <w:t>_</w:t>
      </w:r>
      <w:r>
        <w:rPr>
          <w:lang w:val="en"/>
        </w:rPr>
        <w:t>(</w:t>
      </w:r>
      <w:proofErr w:type="gramEnd"/>
      <w:r>
        <w:rPr>
          <w:lang w:val="en"/>
        </w:rPr>
        <w:t>2)</w:t>
      </w:r>
      <w:r w:rsidRPr="009B5962">
        <w:rPr>
          <w:lang w:val="en"/>
        </w:rPr>
        <w:t>.jpg” for an inspection photo and “99999999_</w:t>
      </w:r>
      <w:r>
        <w:rPr>
          <w:lang w:val="en"/>
        </w:rPr>
        <w:t>(2)</w:t>
      </w:r>
      <w:r w:rsidRPr="009B5962">
        <w:rPr>
          <w:lang w:val="en"/>
        </w:rPr>
        <w:t>.</w:t>
      </w:r>
      <w:proofErr w:type="spellStart"/>
      <w:r w:rsidRPr="009B5962">
        <w:rPr>
          <w:lang w:val="en"/>
        </w:rPr>
        <w:t>mov</w:t>
      </w:r>
      <w:proofErr w:type="spellEnd"/>
      <w:r w:rsidRPr="009B5962">
        <w:rPr>
          <w:lang w:val="en"/>
        </w:rPr>
        <w:t xml:space="preserve">” for an investigation video. </w:t>
      </w:r>
    </w:p>
    <w:p w:rsidR="00735234" w:rsidRPr="009B5962" w:rsidRDefault="00735234" w:rsidP="00735234">
      <w:pPr>
        <w:pStyle w:val="list1dfps"/>
        <w:ind w:firstLine="0"/>
        <w:rPr>
          <w:lang w:val="en"/>
        </w:rPr>
      </w:pPr>
      <w:r w:rsidRPr="009B5962">
        <w:rPr>
          <w:lang w:val="en"/>
        </w:rPr>
        <w:t>If there is only one picture, scanned document, or video</w:t>
      </w:r>
      <w:r>
        <w:rPr>
          <w:lang w:val="en"/>
        </w:rPr>
        <w:t>,</w:t>
      </w:r>
      <w:r w:rsidRPr="009B5962">
        <w:rPr>
          <w:lang w:val="en"/>
        </w:rPr>
        <w:t xml:space="preserve"> there is no need to enter an underscore after the inspection or investigation number. </w:t>
      </w:r>
    </w:p>
    <w:p w:rsidR="00735234" w:rsidRPr="009B5962" w:rsidRDefault="00735234" w:rsidP="00735234">
      <w:pPr>
        <w:pStyle w:val="list1dfps"/>
        <w:ind w:firstLine="0"/>
        <w:rPr>
          <w:lang w:val="en"/>
        </w:rPr>
      </w:pPr>
      <w:proofErr w:type="gramStart"/>
      <w:r w:rsidRPr="009B5962">
        <w:rPr>
          <w:lang w:val="en"/>
        </w:rPr>
        <w:t>Staff do</w:t>
      </w:r>
      <w:proofErr w:type="gramEnd"/>
      <w:r w:rsidRPr="009B5962">
        <w:rPr>
          <w:lang w:val="en"/>
        </w:rPr>
        <w:t xml:space="preserve"> not rename photographs that are given to DFPS from an outside source.</w:t>
      </w:r>
    </w:p>
    <w:p w:rsidR="00735234" w:rsidRPr="005406BB" w:rsidRDefault="00735234" w:rsidP="00735234">
      <w:pPr>
        <w:pStyle w:val="list1dfps"/>
        <w:rPr>
          <w:lang w:val="en"/>
        </w:rPr>
      </w:pPr>
      <w:r>
        <w:rPr>
          <w:lang w:val="en"/>
        </w:rPr>
        <w:t>c</w:t>
      </w:r>
      <w:r w:rsidRPr="005406BB">
        <w:rPr>
          <w:lang w:val="en"/>
        </w:rPr>
        <w:t>.</w:t>
      </w:r>
      <w:r w:rsidR="00F66151">
        <w:rPr>
          <w:lang w:val="en"/>
        </w:rPr>
        <w:t xml:space="preserve"> </w:t>
      </w:r>
      <w:r w:rsidR="005042FB">
        <w:rPr>
          <w:lang w:val="en"/>
        </w:rPr>
        <w:t xml:space="preserve"> </w:t>
      </w:r>
      <w:r w:rsidRPr="005406BB">
        <w:rPr>
          <w:lang w:val="en"/>
        </w:rPr>
        <w:t xml:space="preserve"> Label the CD with: </w:t>
      </w:r>
    </w:p>
    <w:p w:rsidR="00735234" w:rsidRPr="005406BB" w:rsidRDefault="00735234" w:rsidP="00735234">
      <w:pPr>
        <w:pStyle w:val="list2dfps"/>
        <w:rPr>
          <w:lang w:val="en"/>
        </w:rPr>
      </w:pPr>
      <w:proofErr w:type="spellStart"/>
      <w:proofErr w:type="gramStart"/>
      <w:r w:rsidRPr="005406BB">
        <w:rPr>
          <w:lang w:val="en"/>
        </w:rPr>
        <w:t>i</w:t>
      </w:r>
      <w:proofErr w:type="spellEnd"/>
      <w:proofErr w:type="gramEnd"/>
      <w:r w:rsidRPr="005406BB">
        <w:rPr>
          <w:lang w:val="en"/>
        </w:rPr>
        <w:t>. the name of the operation</w:t>
      </w:r>
      <w:r w:rsidR="00963DBC">
        <w:rPr>
          <w:lang w:val="en"/>
        </w:rPr>
        <w:t>;</w:t>
      </w:r>
    </w:p>
    <w:p w:rsidR="00735234" w:rsidRPr="005406BB" w:rsidRDefault="00735234" w:rsidP="00735234">
      <w:pPr>
        <w:pStyle w:val="list2dfps"/>
        <w:rPr>
          <w:lang w:val="en"/>
        </w:rPr>
      </w:pPr>
      <w:r w:rsidRPr="005406BB">
        <w:rPr>
          <w:lang w:val="en"/>
        </w:rPr>
        <w:t>ii. </w:t>
      </w:r>
      <w:proofErr w:type="gramStart"/>
      <w:r w:rsidRPr="005406BB">
        <w:rPr>
          <w:lang w:val="en"/>
        </w:rPr>
        <w:t>the</w:t>
      </w:r>
      <w:proofErr w:type="gramEnd"/>
      <w:r w:rsidRPr="005406BB">
        <w:rPr>
          <w:lang w:val="en"/>
        </w:rPr>
        <w:t xml:space="preserve"> operation number</w:t>
      </w:r>
      <w:r w:rsidR="00963DBC">
        <w:rPr>
          <w:lang w:val="en"/>
        </w:rPr>
        <w:t>;</w:t>
      </w:r>
      <w:r w:rsidRPr="005406BB">
        <w:rPr>
          <w:lang w:val="en"/>
        </w:rPr>
        <w:t xml:space="preserve"> and</w:t>
      </w:r>
    </w:p>
    <w:p w:rsidR="00735234" w:rsidRPr="005406BB" w:rsidRDefault="00735234" w:rsidP="00735234">
      <w:pPr>
        <w:pStyle w:val="list2dfps"/>
        <w:rPr>
          <w:lang w:val="en"/>
        </w:rPr>
      </w:pPr>
      <w:r w:rsidRPr="005406BB">
        <w:rPr>
          <w:lang w:val="en"/>
        </w:rPr>
        <w:t>iii. </w:t>
      </w:r>
      <w:proofErr w:type="gramStart"/>
      <w:r w:rsidRPr="005406BB">
        <w:rPr>
          <w:lang w:val="en"/>
        </w:rPr>
        <w:t>the</w:t>
      </w:r>
      <w:proofErr w:type="gramEnd"/>
      <w:r w:rsidRPr="005406BB">
        <w:rPr>
          <w:lang w:val="en"/>
        </w:rPr>
        <w:t xml:space="preserve"> CLASS inspection or CLASS investigation numbers, or both </w:t>
      </w:r>
    </w:p>
    <w:p w:rsidR="00735234" w:rsidRPr="005406BB" w:rsidRDefault="00735234" w:rsidP="00735234">
      <w:pPr>
        <w:pStyle w:val="list1dfps"/>
        <w:rPr>
          <w:lang w:val="en"/>
        </w:rPr>
      </w:pPr>
      <w:r>
        <w:rPr>
          <w:lang w:val="en"/>
        </w:rPr>
        <w:t>d</w:t>
      </w:r>
      <w:r w:rsidRPr="005406BB">
        <w:rPr>
          <w:lang w:val="en"/>
        </w:rPr>
        <w:t>.  </w:t>
      </w:r>
      <w:r w:rsidR="00F66151">
        <w:rPr>
          <w:lang w:val="en"/>
        </w:rPr>
        <w:t xml:space="preserve"> </w:t>
      </w:r>
      <w:r w:rsidRPr="005406BB">
        <w:rPr>
          <w:lang w:val="en"/>
        </w:rPr>
        <w:t>Store the CD in a labeled paper sleeve or folder</w:t>
      </w:r>
    </w:p>
    <w:p w:rsidR="00735234" w:rsidRPr="005406BB" w:rsidRDefault="00735234" w:rsidP="00735234">
      <w:pPr>
        <w:pStyle w:val="list1dfps"/>
        <w:rPr>
          <w:lang w:val="en"/>
        </w:rPr>
      </w:pPr>
      <w:r>
        <w:rPr>
          <w:lang w:val="en"/>
        </w:rPr>
        <w:t>e</w:t>
      </w:r>
      <w:r w:rsidRPr="005406BB">
        <w:rPr>
          <w:lang w:val="en"/>
        </w:rPr>
        <w:t>.</w:t>
      </w:r>
      <w:r w:rsidR="00F66151">
        <w:rPr>
          <w:lang w:val="en"/>
        </w:rPr>
        <w:t xml:space="preserve"> </w:t>
      </w:r>
      <w:r w:rsidRPr="005406BB">
        <w:rPr>
          <w:lang w:val="en"/>
        </w:rPr>
        <w:t xml:space="preserve">  Place the CD in the operation’s hard copy record, in either the </w:t>
      </w:r>
      <w:r w:rsidRPr="005406BB">
        <w:rPr>
          <w:i/>
          <w:iCs/>
          <w:lang w:val="en"/>
        </w:rPr>
        <w:t xml:space="preserve">Regulation </w:t>
      </w:r>
      <w:r w:rsidRPr="005406BB">
        <w:rPr>
          <w:lang w:val="en"/>
        </w:rPr>
        <w:t xml:space="preserve">or </w:t>
      </w:r>
      <w:r w:rsidRPr="005406BB">
        <w:rPr>
          <w:i/>
          <w:iCs/>
          <w:lang w:val="en"/>
        </w:rPr>
        <w:t>Investigation</w:t>
      </w:r>
      <w:r w:rsidRPr="005406BB">
        <w:rPr>
          <w:lang w:val="en"/>
        </w:rPr>
        <w:t xml:space="preserve"> section, as appropriate </w:t>
      </w:r>
    </w:p>
    <w:p w:rsidR="00735234" w:rsidRDefault="00735234" w:rsidP="00735234">
      <w:pPr>
        <w:pStyle w:val="bodytextdfps"/>
        <w:rPr>
          <w:lang w:val="en"/>
        </w:rPr>
      </w:pPr>
      <w:r w:rsidRPr="005406BB">
        <w:rPr>
          <w:lang w:val="en"/>
        </w:rPr>
        <w:t xml:space="preserve">When adding </w:t>
      </w:r>
      <w:r w:rsidR="00AF33D8" w:rsidRPr="005406BB">
        <w:rPr>
          <w:lang w:val="en"/>
        </w:rPr>
        <w:t xml:space="preserve">photographs and video from additional inspections or from non-abuse or neglect investigations </w:t>
      </w:r>
      <w:r w:rsidRPr="005406BB">
        <w:rPr>
          <w:lang w:val="en"/>
        </w:rPr>
        <w:t>to a rewritable CD, Licensing staff must ensure that photographs</w:t>
      </w:r>
      <w:r>
        <w:rPr>
          <w:lang w:val="en"/>
        </w:rPr>
        <w:t>,</w:t>
      </w:r>
      <w:r w:rsidRPr="005406BB">
        <w:rPr>
          <w:lang w:val="en"/>
        </w:rPr>
        <w:t xml:space="preserve"> video</w:t>
      </w:r>
      <w:r>
        <w:rPr>
          <w:lang w:val="en"/>
        </w:rPr>
        <w:t>, and scanned documents</w:t>
      </w:r>
      <w:r w:rsidRPr="005406BB">
        <w:rPr>
          <w:lang w:val="en"/>
        </w:rPr>
        <w:t xml:space="preserve"> already stored to the CD are not deleted. </w:t>
      </w:r>
    </w:p>
    <w:p w:rsidR="00735234" w:rsidRPr="005406BB" w:rsidRDefault="00735234" w:rsidP="00735234">
      <w:pPr>
        <w:pStyle w:val="bodytextdfps"/>
        <w:rPr>
          <w:lang w:val="en"/>
        </w:rPr>
      </w:pPr>
      <w:r w:rsidRPr="005406BB">
        <w:rPr>
          <w:lang w:val="en"/>
        </w:rPr>
        <w:t xml:space="preserve">When the disk is full, Licensing </w:t>
      </w:r>
      <w:proofErr w:type="gramStart"/>
      <w:r w:rsidRPr="005406BB">
        <w:rPr>
          <w:lang w:val="en"/>
        </w:rPr>
        <w:t>staff lock</w:t>
      </w:r>
      <w:proofErr w:type="gramEnd"/>
      <w:r w:rsidRPr="005406BB">
        <w:rPr>
          <w:lang w:val="en"/>
        </w:rPr>
        <w:t xml:space="preserve"> the CD so that </w:t>
      </w:r>
      <w:r>
        <w:rPr>
          <w:lang w:val="en"/>
        </w:rPr>
        <w:t>saved content</w:t>
      </w:r>
      <w:r w:rsidRPr="005406BB">
        <w:rPr>
          <w:lang w:val="en"/>
        </w:rPr>
        <w:t xml:space="preserve"> can</w:t>
      </w:r>
      <w:r>
        <w:rPr>
          <w:lang w:val="en"/>
        </w:rPr>
        <w:t xml:space="preserve">not </w:t>
      </w:r>
      <w:r w:rsidRPr="005406BB">
        <w:rPr>
          <w:lang w:val="en"/>
        </w:rPr>
        <w:t>be deleted.</w:t>
      </w:r>
      <w:r w:rsidRPr="003E5AD5">
        <w:rPr>
          <w:lang w:val="en"/>
        </w:rPr>
        <w:t xml:space="preserve"> </w:t>
      </w:r>
      <w:r w:rsidRPr="005406BB">
        <w:rPr>
          <w:lang w:val="en"/>
        </w:rPr>
        <w:t>Licensing staff may not add any photographs or video to a CD of photographs and video received from an outside source</w:t>
      </w:r>
      <w:r>
        <w:rPr>
          <w:lang w:val="en"/>
        </w:rPr>
        <w:t>, but should label the CD as outlined in 1432(c)</w:t>
      </w:r>
      <w:r w:rsidRPr="005406BB">
        <w:rPr>
          <w:lang w:val="en"/>
        </w:rPr>
        <w:t>.</w:t>
      </w:r>
      <w:r>
        <w:rPr>
          <w:lang w:val="en"/>
        </w:rPr>
        <w:t xml:space="preserve"> </w:t>
      </w:r>
    </w:p>
    <w:p w:rsidR="00735234" w:rsidRPr="005406BB" w:rsidRDefault="00735234" w:rsidP="00735234">
      <w:pPr>
        <w:pStyle w:val="Heading4"/>
        <w:rPr>
          <w:lang w:val="en"/>
        </w:rPr>
      </w:pPr>
      <w:r w:rsidRPr="005406BB">
        <w:rPr>
          <w:lang w:val="en"/>
        </w:rPr>
        <w:t>1433</w:t>
      </w:r>
      <w:bookmarkStart w:id="8" w:name="LPPH_1433"/>
      <w:bookmarkEnd w:id="8"/>
      <w:r w:rsidRPr="005406BB">
        <w:rPr>
          <w:lang w:val="en"/>
        </w:rPr>
        <w:t xml:space="preserve"> Documenting and Storing Printed Photographs Received From an Outside Source </w:t>
      </w:r>
    </w:p>
    <w:p w:rsidR="00735234" w:rsidRPr="005406BB" w:rsidRDefault="00735234" w:rsidP="00735234">
      <w:pPr>
        <w:pStyle w:val="revisionnodfps"/>
        <w:rPr>
          <w:lang w:val="en"/>
        </w:rPr>
      </w:pPr>
      <w:r w:rsidRPr="005406BB">
        <w:rPr>
          <w:lang w:val="en"/>
        </w:rPr>
        <w:t xml:space="preserve">LPPH </w:t>
      </w:r>
      <w:r w:rsidRPr="00EA4320">
        <w:rPr>
          <w:strike/>
          <w:color w:val="FF0000"/>
          <w:lang w:val="en"/>
        </w:rPr>
        <w:t>March 2014</w:t>
      </w:r>
      <w:r w:rsidR="0023275D">
        <w:rPr>
          <w:lang w:val="en"/>
        </w:rPr>
        <w:t xml:space="preserve"> DRAFT 7872-CCL</w:t>
      </w:r>
    </w:p>
    <w:p w:rsidR="00735234" w:rsidRPr="005406BB" w:rsidRDefault="00735234" w:rsidP="00735234">
      <w:pPr>
        <w:pStyle w:val="violettaglpph"/>
        <w:rPr>
          <w:lang w:val="en"/>
        </w:rPr>
      </w:pPr>
      <w:r w:rsidRPr="005406BB">
        <w:rPr>
          <w:lang w:val="en"/>
        </w:rPr>
        <w:t>Procedure</w:t>
      </w:r>
    </w:p>
    <w:p w:rsidR="00735234" w:rsidRPr="005406BB" w:rsidRDefault="00735234" w:rsidP="00735234">
      <w:pPr>
        <w:pStyle w:val="bodytextdfps"/>
        <w:rPr>
          <w:lang w:val="en"/>
        </w:rPr>
      </w:pPr>
      <w:r w:rsidRPr="005406BB">
        <w:rPr>
          <w:lang w:val="en"/>
        </w:rPr>
        <w:t>If Licensing receives a printed photograph for an inspection or non-abuse or neglect investigation from an outside source, the investigato</w:t>
      </w:r>
      <w:r>
        <w:rPr>
          <w:lang w:val="en"/>
        </w:rPr>
        <w:t>r</w:t>
      </w:r>
      <w:r w:rsidRPr="005406BB">
        <w:rPr>
          <w:lang w:val="en"/>
        </w:rPr>
        <w:t xml:space="preserve"> files the printed image in the hard copy file</w:t>
      </w:r>
      <w:r w:rsidR="00AF33D8">
        <w:rPr>
          <w:lang w:val="en"/>
        </w:rPr>
        <w:t>.</w:t>
      </w:r>
      <w:r w:rsidRPr="005406BB">
        <w:rPr>
          <w:lang w:val="en"/>
        </w:rPr>
        <w:t xml:space="preserve"> </w:t>
      </w:r>
    </w:p>
    <w:p w:rsidR="00735234" w:rsidRDefault="00735234" w:rsidP="00735234">
      <w:pPr>
        <w:pStyle w:val="bodytextdfps"/>
        <w:rPr>
          <w:lang w:val="en"/>
        </w:rPr>
      </w:pPr>
      <w:r w:rsidRPr="005406BB">
        <w:rPr>
          <w:lang w:val="en"/>
        </w:rPr>
        <w:t xml:space="preserve">For information on handling printed photographs that were taken by DFPS, see </w:t>
      </w:r>
      <w:hyperlink r:id="rId13" w:anchor="LPPH_1450" w:history="1">
        <w:r w:rsidRPr="005406BB">
          <w:rPr>
            <w:color w:val="006699"/>
            <w:lang w:val="en"/>
          </w:rPr>
          <w:t>1450</w:t>
        </w:r>
      </w:hyperlink>
      <w:r w:rsidRPr="005406BB">
        <w:rPr>
          <w:lang w:val="en"/>
        </w:rPr>
        <w:t xml:space="preserve"> Printing and Destroying Digital Photographs.</w:t>
      </w:r>
    </w:p>
    <w:p w:rsidR="00735234" w:rsidRPr="005406BB" w:rsidRDefault="00735234" w:rsidP="00735234">
      <w:pPr>
        <w:pStyle w:val="Heading3"/>
        <w:rPr>
          <w:lang w:val="en"/>
        </w:rPr>
      </w:pPr>
      <w:r w:rsidRPr="005406BB">
        <w:rPr>
          <w:lang w:val="en"/>
        </w:rPr>
        <w:lastRenderedPageBreak/>
        <w:t>1440</w:t>
      </w:r>
      <w:bookmarkStart w:id="9" w:name="LPPH_1440"/>
      <w:bookmarkEnd w:id="9"/>
      <w:r w:rsidRPr="005406BB">
        <w:rPr>
          <w:lang w:val="en"/>
        </w:rPr>
        <w:t xml:space="preserve"> </w:t>
      </w:r>
      <w:r>
        <w:rPr>
          <w:lang w:val="en"/>
        </w:rPr>
        <w:t xml:space="preserve">Documenting and Storage of </w:t>
      </w:r>
      <w:r w:rsidRPr="005406BB">
        <w:rPr>
          <w:lang w:val="en"/>
        </w:rPr>
        <w:t>Digital Photographs</w:t>
      </w:r>
      <w:r>
        <w:rPr>
          <w:lang w:val="en"/>
        </w:rPr>
        <w:t xml:space="preserve">, </w:t>
      </w:r>
      <w:r w:rsidRPr="005406BB">
        <w:rPr>
          <w:lang w:val="en"/>
        </w:rPr>
        <w:t>Video</w:t>
      </w:r>
      <w:r>
        <w:rPr>
          <w:lang w:val="en"/>
        </w:rPr>
        <w:t xml:space="preserve">, and </w:t>
      </w:r>
      <w:r w:rsidRPr="007D60B6">
        <w:rPr>
          <w:highlight w:val="yellow"/>
          <w:lang w:val="en"/>
        </w:rPr>
        <w:t>Scanned Information</w:t>
      </w:r>
      <w:r w:rsidRPr="005406BB">
        <w:rPr>
          <w:lang w:val="en"/>
        </w:rPr>
        <w:t xml:space="preserve"> for Abuse or Neglect Investigations </w:t>
      </w:r>
    </w:p>
    <w:p w:rsidR="00735234" w:rsidRPr="005406BB" w:rsidRDefault="00735234" w:rsidP="00735234">
      <w:pPr>
        <w:pStyle w:val="revisionnodfps"/>
        <w:rPr>
          <w:lang w:val="en"/>
        </w:rPr>
      </w:pPr>
      <w:r w:rsidRPr="005406BB">
        <w:rPr>
          <w:lang w:val="en"/>
        </w:rPr>
        <w:t xml:space="preserve">LPPH </w:t>
      </w:r>
      <w:r w:rsidRPr="00EA4320">
        <w:rPr>
          <w:strike/>
          <w:color w:val="FF0000"/>
          <w:lang w:val="en"/>
        </w:rPr>
        <w:t>March 2014</w:t>
      </w:r>
      <w:r w:rsidR="00CE2021" w:rsidRPr="00EA4320">
        <w:rPr>
          <w:color w:val="FF0000"/>
          <w:lang w:val="en"/>
        </w:rPr>
        <w:t xml:space="preserve"> </w:t>
      </w:r>
      <w:r w:rsidR="00CE2021">
        <w:rPr>
          <w:lang w:val="en"/>
        </w:rPr>
        <w:t>DRAFT 7872-CCL</w:t>
      </w:r>
      <w:r w:rsidR="00991767">
        <w:rPr>
          <w:lang w:val="en"/>
        </w:rPr>
        <w:t xml:space="preserve"> (title change)</w:t>
      </w:r>
    </w:p>
    <w:p w:rsidR="00735234" w:rsidRPr="005406BB" w:rsidRDefault="00735234" w:rsidP="00735234">
      <w:pPr>
        <w:pStyle w:val="violettaglpph"/>
        <w:rPr>
          <w:lang w:val="en"/>
        </w:rPr>
      </w:pPr>
      <w:r w:rsidRPr="005406BB">
        <w:rPr>
          <w:lang w:val="en"/>
        </w:rPr>
        <w:t>Policy</w:t>
      </w:r>
    </w:p>
    <w:p w:rsidR="00735234" w:rsidRPr="005406BB" w:rsidRDefault="00735234" w:rsidP="00735234">
      <w:pPr>
        <w:pStyle w:val="bodytextdfps"/>
        <w:rPr>
          <w:lang w:val="en"/>
        </w:rPr>
      </w:pPr>
      <w:proofErr w:type="gramStart"/>
      <w:r w:rsidRPr="005406BB">
        <w:rPr>
          <w:lang w:val="en"/>
        </w:rPr>
        <w:t>Digital photographs</w:t>
      </w:r>
      <w:r>
        <w:rPr>
          <w:lang w:val="en"/>
        </w:rPr>
        <w:t>,</w:t>
      </w:r>
      <w:r w:rsidRPr="005406BB">
        <w:rPr>
          <w:lang w:val="en"/>
        </w:rPr>
        <w:t xml:space="preserve"> video</w:t>
      </w:r>
      <w:r>
        <w:rPr>
          <w:lang w:val="en"/>
        </w:rPr>
        <w:t>, and scanned information</w:t>
      </w:r>
      <w:r w:rsidRPr="005406BB">
        <w:rPr>
          <w:lang w:val="en"/>
        </w:rPr>
        <w:t xml:space="preserve"> taken for an abuse or neglect investigation must be stored separately from photographs and video taken for inspections and non-abuse or neglect investigations.</w:t>
      </w:r>
      <w:proofErr w:type="gramEnd"/>
      <w:r w:rsidRPr="005406BB">
        <w:rPr>
          <w:lang w:val="en"/>
        </w:rPr>
        <w:t xml:space="preserve"> </w:t>
      </w:r>
    </w:p>
    <w:p w:rsidR="00735234" w:rsidRPr="005406BB" w:rsidRDefault="00735234" w:rsidP="00735234">
      <w:pPr>
        <w:pStyle w:val="bodytextdfps"/>
        <w:rPr>
          <w:lang w:val="en"/>
        </w:rPr>
      </w:pPr>
      <w:r w:rsidRPr="005406BB">
        <w:rPr>
          <w:lang w:val="en"/>
        </w:rPr>
        <w:t>Photographs</w:t>
      </w:r>
      <w:r>
        <w:rPr>
          <w:lang w:val="en"/>
        </w:rPr>
        <w:t>,</w:t>
      </w:r>
      <w:r w:rsidRPr="005406BB">
        <w:rPr>
          <w:lang w:val="en"/>
        </w:rPr>
        <w:t xml:space="preserve"> video</w:t>
      </w:r>
      <w:r>
        <w:rPr>
          <w:lang w:val="en"/>
        </w:rPr>
        <w:t>, and scanned information</w:t>
      </w:r>
      <w:r w:rsidRPr="005406BB">
        <w:rPr>
          <w:lang w:val="en"/>
        </w:rPr>
        <w:t xml:space="preserve"> for abuse or neglect investigations may be:</w:t>
      </w:r>
    </w:p>
    <w:p w:rsidR="00735234" w:rsidRPr="00A36624" w:rsidRDefault="00735234" w:rsidP="00735234">
      <w:pPr>
        <w:pStyle w:val="list1dfps"/>
      </w:pPr>
      <w:r>
        <w:t xml:space="preserve">  •</w:t>
      </w:r>
      <w:r>
        <w:tab/>
      </w:r>
      <w:r w:rsidRPr="00A36624">
        <w:t>taken by DFPS staff; or</w:t>
      </w:r>
    </w:p>
    <w:p w:rsidR="00735234" w:rsidRPr="00A36624" w:rsidRDefault="00735234" w:rsidP="00735234">
      <w:pPr>
        <w:pStyle w:val="list1dfps"/>
      </w:pPr>
      <w:r>
        <w:t xml:space="preserve">  •</w:t>
      </w:r>
      <w:r>
        <w:tab/>
      </w:r>
      <w:r w:rsidRPr="00A36624">
        <w:t>given to DFPS from an outside source.</w:t>
      </w:r>
    </w:p>
    <w:p w:rsidR="00735234" w:rsidRPr="0005188D" w:rsidRDefault="00735234" w:rsidP="0005188D">
      <w:pPr>
        <w:pStyle w:val="bodytextdfps"/>
      </w:pPr>
      <w:r w:rsidRPr="0005188D">
        <w:t xml:space="preserve">All photographs and scanned information must be </w:t>
      </w:r>
      <w:r w:rsidR="00A20A77" w:rsidRPr="0005188D">
        <w:t>d</w:t>
      </w:r>
      <w:r w:rsidRPr="0005188D">
        <w:t>ocument</w:t>
      </w:r>
      <w:r w:rsidR="00A20A77" w:rsidRPr="0005188D">
        <w:t>ed</w:t>
      </w:r>
      <w:r w:rsidRPr="0005188D">
        <w:t xml:space="preserve"> in the CLASS system and</w:t>
      </w:r>
      <w:r w:rsidR="00A20A77" w:rsidRPr="0005188D">
        <w:t xml:space="preserve"> s</w:t>
      </w:r>
      <w:r w:rsidRPr="0005188D">
        <w:t>tore</w:t>
      </w:r>
      <w:r w:rsidR="00A20A77" w:rsidRPr="0005188D">
        <w:t>d</w:t>
      </w:r>
      <w:r w:rsidRPr="0005188D">
        <w:t xml:space="preserve"> on a compact disc (CD)</w:t>
      </w:r>
      <w:r w:rsidR="00A20A77" w:rsidRPr="0005188D">
        <w:t>.</w:t>
      </w:r>
    </w:p>
    <w:p w:rsidR="00735234" w:rsidRPr="001F33BC" w:rsidRDefault="00735234" w:rsidP="0005188D">
      <w:pPr>
        <w:pStyle w:val="bodytextdfps"/>
        <w:rPr>
          <w:lang w:val="en"/>
        </w:rPr>
      </w:pPr>
      <w:r w:rsidRPr="00997DCC">
        <w:rPr>
          <w:highlight w:val="yellow"/>
          <w:lang w:val="en"/>
        </w:rPr>
        <w:t>If the individual taking the photograph, video, or scanned information is someone other than the inspector or investigator assigned to complete the task in CLASS, the statement should also include the name of the individual who took the photograph, video, or scanned the information.</w:t>
      </w:r>
    </w:p>
    <w:p w:rsidR="00735234" w:rsidRPr="005406BB" w:rsidRDefault="00735234" w:rsidP="00735234">
      <w:pPr>
        <w:pStyle w:val="bodytextdfps"/>
        <w:rPr>
          <w:lang w:val="en"/>
        </w:rPr>
      </w:pPr>
      <w:r w:rsidRPr="005406BB">
        <w:rPr>
          <w:lang w:val="en"/>
        </w:rPr>
        <w:t>The most significant photographs are stored in the permanent digital storage area of the IMPACT case management system.</w:t>
      </w:r>
    </w:p>
    <w:p w:rsidR="00735234" w:rsidRPr="005406BB" w:rsidRDefault="00735234" w:rsidP="00735234">
      <w:pPr>
        <w:pStyle w:val="bodytextdfps"/>
        <w:rPr>
          <w:lang w:val="en"/>
        </w:rPr>
      </w:pPr>
      <w:r w:rsidRPr="005406BB">
        <w:rPr>
          <w:lang w:val="en"/>
        </w:rPr>
        <w:t>See:</w:t>
      </w:r>
    </w:p>
    <w:p w:rsidR="00735234" w:rsidRPr="0068602D" w:rsidRDefault="00DE1682" w:rsidP="00735234">
      <w:pPr>
        <w:pStyle w:val="list2dfps"/>
      </w:pPr>
      <w:hyperlink r:id="rId14" w:anchor="LPPH_1441" w:history="1">
        <w:r w:rsidR="00735234" w:rsidRPr="0005188D">
          <w:rPr>
            <w:rStyle w:val="Hyperlink"/>
          </w:rPr>
          <w:t>1441</w:t>
        </w:r>
      </w:hyperlink>
      <w:r w:rsidR="00735234" w:rsidRPr="0075022C">
        <w:t xml:space="preserve"> CD Storage </w:t>
      </w:r>
      <w:r w:rsidR="00735234" w:rsidRPr="0068602D">
        <w:t>of Digital Photographs and Video for Abuse and Neglect Investigations</w:t>
      </w:r>
    </w:p>
    <w:p w:rsidR="00735234" w:rsidRPr="0068602D" w:rsidRDefault="00DE1682" w:rsidP="00735234">
      <w:pPr>
        <w:pStyle w:val="list2dfps"/>
      </w:pPr>
      <w:hyperlink r:id="rId15" w:anchor="LPPH_1442" w:history="1">
        <w:r w:rsidR="00735234" w:rsidRPr="0005188D">
          <w:rPr>
            <w:rStyle w:val="Hyperlink"/>
          </w:rPr>
          <w:t>1442</w:t>
        </w:r>
      </w:hyperlink>
      <w:r w:rsidR="00735234" w:rsidRPr="0075022C">
        <w:t xml:space="preserve"> Documenting Ph</w:t>
      </w:r>
      <w:r w:rsidR="00735234" w:rsidRPr="0068602D">
        <w:t>otographs and Video from Abuse or Neglect Investigations</w:t>
      </w:r>
    </w:p>
    <w:p w:rsidR="00735234" w:rsidRPr="0068602D" w:rsidRDefault="00DE1682" w:rsidP="00735234">
      <w:pPr>
        <w:pStyle w:val="list2dfps"/>
      </w:pPr>
      <w:hyperlink r:id="rId16" w:anchor="LPPH_1443" w:history="1">
        <w:r w:rsidR="00735234" w:rsidRPr="0005188D">
          <w:rPr>
            <w:rStyle w:val="Hyperlink"/>
          </w:rPr>
          <w:t>1443</w:t>
        </w:r>
      </w:hyperlink>
      <w:r w:rsidR="00735234" w:rsidRPr="0075022C">
        <w:t xml:space="preserve"> IMPACT Storage</w:t>
      </w:r>
      <w:r w:rsidR="00735234" w:rsidRPr="0068602D">
        <w:t xml:space="preserve"> of Digital Photographs and Video for Abuse or Neglect Investigations</w:t>
      </w:r>
    </w:p>
    <w:p w:rsidR="00735234" w:rsidRDefault="00DE1682" w:rsidP="00735234">
      <w:pPr>
        <w:pStyle w:val="list2dfps"/>
      </w:pPr>
      <w:hyperlink r:id="rId17" w:anchor="LPPH_1444" w:history="1">
        <w:r w:rsidR="00735234" w:rsidRPr="0005188D">
          <w:rPr>
            <w:rStyle w:val="Hyperlink"/>
          </w:rPr>
          <w:t>1444</w:t>
        </w:r>
      </w:hyperlink>
      <w:r w:rsidR="00735234" w:rsidRPr="0075022C">
        <w:t xml:space="preserve"> Documenting </w:t>
      </w:r>
      <w:r w:rsidR="00735234" w:rsidRPr="0068602D">
        <w:t>and Storing Printed Photographs That Do Not Belong to DFPS</w:t>
      </w:r>
    </w:p>
    <w:p w:rsidR="0075022C" w:rsidRPr="0068602D" w:rsidRDefault="00DE1682" w:rsidP="00735234">
      <w:pPr>
        <w:pStyle w:val="list2dfps"/>
      </w:pPr>
      <w:hyperlink r:id="rId18" w:history="1">
        <w:r w:rsidR="0075022C" w:rsidRPr="0005188D">
          <w:rPr>
            <w:rStyle w:val="Hyperlink"/>
            <w:lang w:val="en"/>
          </w:rPr>
          <w:t>Documentation of Instant, Text, and Voice Mail Message Records</w:t>
        </w:r>
      </w:hyperlink>
    </w:p>
    <w:p w:rsidR="00735234" w:rsidRPr="005406BB" w:rsidRDefault="00735234" w:rsidP="00735234">
      <w:pPr>
        <w:pStyle w:val="Heading4"/>
        <w:rPr>
          <w:lang w:val="en"/>
        </w:rPr>
      </w:pPr>
      <w:r>
        <w:rPr>
          <w:lang w:val="en"/>
        </w:rPr>
        <w:t>1441 Storage</w:t>
      </w:r>
      <w:r w:rsidRPr="005406BB">
        <w:rPr>
          <w:lang w:val="en"/>
        </w:rPr>
        <w:t xml:space="preserve"> of Digital Photographs</w:t>
      </w:r>
      <w:r>
        <w:rPr>
          <w:lang w:val="en"/>
        </w:rPr>
        <w:t>,</w:t>
      </w:r>
      <w:r w:rsidRPr="005406BB">
        <w:rPr>
          <w:lang w:val="en"/>
        </w:rPr>
        <w:t xml:space="preserve"> Video</w:t>
      </w:r>
      <w:r>
        <w:rPr>
          <w:lang w:val="en"/>
        </w:rPr>
        <w:t xml:space="preserve">, and </w:t>
      </w:r>
      <w:r w:rsidRPr="007D60B6">
        <w:rPr>
          <w:highlight w:val="yellow"/>
          <w:lang w:val="en"/>
        </w:rPr>
        <w:t>Scanned Information</w:t>
      </w:r>
      <w:r w:rsidRPr="005406BB">
        <w:rPr>
          <w:lang w:val="en"/>
        </w:rPr>
        <w:t xml:space="preserve"> for Abuse or Neglect Investigations </w:t>
      </w:r>
    </w:p>
    <w:p w:rsidR="00735234" w:rsidRPr="005406BB" w:rsidRDefault="00735234" w:rsidP="00735234">
      <w:pPr>
        <w:pStyle w:val="revisionnodfps"/>
        <w:rPr>
          <w:lang w:val="en"/>
        </w:rPr>
      </w:pPr>
      <w:r w:rsidRPr="005406BB">
        <w:rPr>
          <w:lang w:val="en"/>
        </w:rPr>
        <w:t xml:space="preserve">LPPH </w:t>
      </w:r>
      <w:r w:rsidRPr="00EA4320">
        <w:rPr>
          <w:strike/>
          <w:color w:val="FF0000"/>
          <w:lang w:val="en"/>
        </w:rPr>
        <w:t>March 2014</w:t>
      </w:r>
      <w:r w:rsidR="00CE2021" w:rsidRPr="00EA4320">
        <w:rPr>
          <w:color w:val="FF0000"/>
          <w:lang w:val="en"/>
        </w:rPr>
        <w:t xml:space="preserve"> </w:t>
      </w:r>
      <w:r w:rsidR="00CE2021">
        <w:rPr>
          <w:lang w:val="en"/>
        </w:rPr>
        <w:t>DRAFT 7872-CCL</w:t>
      </w:r>
      <w:r w:rsidR="00991767">
        <w:rPr>
          <w:lang w:val="en"/>
        </w:rPr>
        <w:t xml:space="preserve"> (title change)</w:t>
      </w:r>
    </w:p>
    <w:p w:rsidR="00735234" w:rsidRPr="005406BB" w:rsidRDefault="00735234" w:rsidP="00735234">
      <w:pPr>
        <w:pStyle w:val="violettaglpph"/>
        <w:rPr>
          <w:lang w:val="en"/>
        </w:rPr>
      </w:pPr>
      <w:r w:rsidRPr="005406BB">
        <w:rPr>
          <w:lang w:val="en"/>
        </w:rPr>
        <w:t>Procedure</w:t>
      </w:r>
    </w:p>
    <w:p w:rsidR="00735234" w:rsidRPr="005406BB" w:rsidRDefault="00735234" w:rsidP="00735234">
      <w:pPr>
        <w:pStyle w:val="bodytextdfps"/>
        <w:rPr>
          <w:lang w:val="en"/>
        </w:rPr>
      </w:pPr>
      <w:r w:rsidRPr="005406BB">
        <w:rPr>
          <w:lang w:val="en"/>
        </w:rPr>
        <w:t xml:space="preserve">As soon as possible, but no later than </w:t>
      </w:r>
      <w:r w:rsidRPr="0087342E">
        <w:rPr>
          <w:lang w:val="en"/>
        </w:rPr>
        <w:t>one day following</w:t>
      </w:r>
      <w:r w:rsidRPr="005406BB">
        <w:rPr>
          <w:lang w:val="en"/>
        </w:rPr>
        <w:t xml:space="preserve"> the date that photographs</w:t>
      </w:r>
      <w:r>
        <w:rPr>
          <w:lang w:val="en"/>
        </w:rPr>
        <w:t>,</w:t>
      </w:r>
      <w:r w:rsidRPr="005406BB">
        <w:rPr>
          <w:lang w:val="en"/>
        </w:rPr>
        <w:t xml:space="preserve"> </w:t>
      </w:r>
      <w:proofErr w:type="gramStart"/>
      <w:r w:rsidRPr="005406BB">
        <w:rPr>
          <w:lang w:val="en"/>
        </w:rPr>
        <w:t>video</w:t>
      </w:r>
      <w:r>
        <w:rPr>
          <w:lang w:val="en"/>
        </w:rPr>
        <w:t>,</w:t>
      </w:r>
      <w:proofErr w:type="gramEnd"/>
      <w:r>
        <w:rPr>
          <w:lang w:val="en"/>
        </w:rPr>
        <w:t xml:space="preserve"> or scanned information</w:t>
      </w:r>
      <w:r w:rsidRPr="005406BB">
        <w:rPr>
          <w:lang w:val="en"/>
        </w:rPr>
        <w:t xml:space="preserve"> are taken by DFPS or given to DFPS from an outside source for an abuse or neglect investigation, the Licensing investigator does as follows: </w:t>
      </w:r>
    </w:p>
    <w:p w:rsidR="00735234" w:rsidRPr="005406BB" w:rsidRDefault="00735234" w:rsidP="00735234">
      <w:pPr>
        <w:pStyle w:val="list1dfps"/>
        <w:rPr>
          <w:lang w:val="en"/>
        </w:rPr>
      </w:pPr>
      <w:r w:rsidRPr="005406BB">
        <w:rPr>
          <w:lang w:val="en"/>
        </w:rPr>
        <w:t>a.  </w:t>
      </w:r>
      <w:r w:rsidR="00F66151">
        <w:rPr>
          <w:lang w:val="en"/>
        </w:rPr>
        <w:t xml:space="preserve"> </w:t>
      </w:r>
      <w:r w:rsidRPr="005406BB">
        <w:rPr>
          <w:lang w:val="en"/>
        </w:rPr>
        <w:t>Rename the digital photographs</w:t>
      </w:r>
      <w:r>
        <w:rPr>
          <w:lang w:val="en"/>
        </w:rPr>
        <w:t>,</w:t>
      </w:r>
      <w:r w:rsidRPr="005406BB">
        <w:rPr>
          <w:lang w:val="en"/>
        </w:rPr>
        <w:t xml:space="preserve"> video</w:t>
      </w:r>
      <w:r>
        <w:rPr>
          <w:lang w:val="en"/>
        </w:rPr>
        <w:t>, and scanned information</w:t>
      </w:r>
      <w:r w:rsidRPr="005406BB">
        <w:rPr>
          <w:lang w:val="en"/>
        </w:rPr>
        <w:t xml:space="preserve"> that were taken by DFPS</w:t>
      </w:r>
    </w:p>
    <w:p w:rsidR="00735234" w:rsidRPr="005406BB" w:rsidRDefault="00735234" w:rsidP="00735234">
      <w:pPr>
        <w:pStyle w:val="list1dfps"/>
        <w:rPr>
          <w:lang w:val="en"/>
        </w:rPr>
      </w:pPr>
      <w:r w:rsidRPr="005406BB">
        <w:rPr>
          <w:lang w:val="en"/>
        </w:rPr>
        <w:t>b. </w:t>
      </w:r>
      <w:r w:rsidR="00F66151">
        <w:rPr>
          <w:lang w:val="en"/>
        </w:rPr>
        <w:t xml:space="preserve"> </w:t>
      </w:r>
      <w:r w:rsidRPr="005406BB">
        <w:rPr>
          <w:lang w:val="en"/>
        </w:rPr>
        <w:t> </w:t>
      </w:r>
      <w:r>
        <w:rPr>
          <w:lang w:val="en"/>
        </w:rPr>
        <w:t>Cop</w:t>
      </w:r>
      <w:r w:rsidR="00ED073E">
        <w:rPr>
          <w:lang w:val="en"/>
        </w:rPr>
        <w:t>y</w:t>
      </w:r>
      <w:r>
        <w:rPr>
          <w:lang w:val="en"/>
        </w:rPr>
        <w:t xml:space="preserve"> </w:t>
      </w:r>
      <w:r w:rsidRPr="005406BB">
        <w:rPr>
          <w:lang w:val="en"/>
        </w:rPr>
        <w:t>all of the digital photographs</w:t>
      </w:r>
      <w:r>
        <w:rPr>
          <w:lang w:val="en"/>
        </w:rPr>
        <w:t>,</w:t>
      </w:r>
      <w:r w:rsidRPr="005406BB">
        <w:rPr>
          <w:lang w:val="en"/>
        </w:rPr>
        <w:t xml:space="preserve"> video</w:t>
      </w:r>
      <w:r>
        <w:rPr>
          <w:lang w:val="en"/>
        </w:rPr>
        <w:t>, and scanned information</w:t>
      </w:r>
      <w:r w:rsidRPr="005406BB">
        <w:rPr>
          <w:lang w:val="en"/>
        </w:rPr>
        <w:t xml:space="preserve"> to a CD </w:t>
      </w:r>
    </w:p>
    <w:p w:rsidR="00735234" w:rsidRPr="005406BB" w:rsidRDefault="00735234" w:rsidP="00735234">
      <w:pPr>
        <w:pStyle w:val="list1dfps"/>
        <w:rPr>
          <w:lang w:val="en"/>
        </w:rPr>
      </w:pPr>
      <w:r w:rsidRPr="005406BB">
        <w:rPr>
          <w:lang w:val="en"/>
        </w:rPr>
        <w:lastRenderedPageBreak/>
        <w:t xml:space="preserve">      </w:t>
      </w:r>
      <w:r w:rsidRPr="005406BB">
        <w:rPr>
          <w:b/>
          <w:bCs/>
          <w:lang w:val="en"/>
        </w:rPr>
        <w:t>Exception:</w:t>
      </w:r>
      <w:r w:rsidRPr="005406BB">
        <w:rPr>
          <w:lang w:val="en"/>
        </w:rPr>
        <w:t xml:space="preserve"> If Licensing </w:t>
      </w:r>
      <w:proofErr w:type="gramStart"/>
      <w:r w:rsidRPr="005406BB">
        <w:rPr>
          <w:lang w:val="en"/>
        </w:rPr>
        <w:t>staff receive</w:t>
      </w:r>
      <w:proofErr w:type="gramEnd"/>
      <w:r w:rsidRPr="005406BB">
        <w:rPr>
          <w:lang w:val="en"/>
        </w:rPr>
        <w:t xml:space="preserve"> a CD of photos and video from an outside source, the investigator does not save the photos and video to another CD</w:t>
      </w:r>
    </w:p>
    <w:p w:rsidR="00735234" w:rsidRPr="005406BB" w:rsidRDefault="00735234" w:rsidP="00735234">
      <w:pPr>
        <w:pStyle w:val="list1dfps"/>
        <w:rPr>
          <w:lang w:val="en"/>
        </w:rPr>
      </w:pPr>
      <w:r w:rsidRPr="005406BB">
        <w:rPr>
          <w:lang w:val="en"/>
        </w:rPr>
        <w:t>c.  </w:t>
      </w:r>
      <w:r w:rsidR="00F66151">
        <w:rPr>
          <w:lang w:val="en"/>
        </w:rPr>
        <w:t xml:space="preserve"> </w:t>
      </w:r>
      <w:r w:rsidRPr="005406BB">
        <w:rPr>
          <w:lang w:val="en"/>
        </w:rPr>
        <w:t>Verif</w:t>
      </w:r>
      <w:r w:rsidR="00ED073E">
        <w:rPr>
          <w:lang w:val="en"/>
        </w:rPr>
        <w:t>y</w:t>
      </w:r>
      <w:r w:rsidRPr="005406BB">
        <w:rPr>
          <w:lang w:val="en"/>
        </w:rPr>
        <w:t xml:space="preserve"> that the downloaded photographs</w:t>
      </w:r>
      <w:r>
        <w:rPr>
          <w:lang w:val="en"/>
        </w:rPr>
        <w:t>, video</w:t>
      </w:r>
      <w:r w:rsidR="00ED073E">
        <w:rPr>
          <w:lang w:val="en"/>
        </w:rPr>
        <w:t>,</w:t>
      </w:r>
      <w:r>
        <w:rPr>
          <w:lang w:val="en"/>
        </w:rPr>
        <w:t xml:space="preserve"> and scanned information</w:t>
      </w:r>
      <w:r w:rsidRPr="005406BB">
        <w:rPr>
          <w:lang w:val="en"/>
        </w:rPr>
        <w:t xml:space="preserve"> are saved to the CD before deleting </w:t>
      </w:r>
      <w:r>
        <w:rPr>
          <w:lang w:val="en"/>
        </w:rPr>
        <w:t>the originals</w:t>
      </w:r>
      <w:r w:rsidRPr="005406BB">
        <w:rPr>
          <w:lang w:val="en"/>
        </w:rPr>
        <w:t xml:space="preserve"> </w:t>
      </w:r>
      <w:r>
        <w:rPr>
          <w:lang w:val="en"/>
        </w:rPr>
        <w:t xml:space="preserve">on the iPhone or from </w:t>
      </w:r>
      <w:r w:rsidRPr="005406BB">
        <w:rPr>
          <w:lang w:val="en"/>
        </w:rPr>
        <w:t xml:space="preserve">the image-recording equipment with which the photographs or video were taken </w:t>
      </w:r>
    </w:p>
    <w:p w:rsidR="00735234" w:rsidRPr="005406BB" w:rsidRDefault="00735234" w:rsidP="00735234">
      <w:pPr>
        <w:pStyle w:val="list1dfps"/>
        <w:rPr>
          <w:lang w:val="en"/>
        </w:rPr>
      </w:pPr>
      <w:r w:rsidRPr="005406BB">
        <w:rPr>
          <w:lang w:val="en"/>
        </w:rPr>
        <w:t>d. </w:t>
      </w:r>
      <w:r w:rsidR="00F66151">
        <w:rPr>
          <w:lang w:val="en"/>
        </w:rPr>
        <w:t xml:space="preserve"> </w:t>
      </w:r>
      <w:r w:rsidRPr="005406BB">
        <w:rPr>
          <w:lang w:val="en"/>
        </w:rPr>
        <w:t> Label the CD</w:t>
      </w:r>
    </w:p>
    <w:p w:rsidR="00735234" w:rsidRPr="005406BB" w:rsidRDefault="00735234" w:rsidP="00735234">
      <w:pPr>
        <w:pStyle w:val="list1dfps"/>
        <w:rPr>
          <w:lang w:val="en"/>
        </w:rPr>
      </w:pPr>
      <w:r w:rsidRPr="005406BB">
        <w:rPr>
          <w:lang w:val="en"/>
        </w:rPr>
        <w:t>e. </w:t>
      </w:r>
      <w:r w:rsidR="00F66151">
        <w:rPr>
          <w:lang w:val="en"/>
        </w:rPr>
        <w:t xml:space="preserve"> </w:t>
      </w:r>
      <w:r w:rsidRPr="005406BB">
        <w:rPr>
          <w:lang w:val="en"/>
        </w:rPr>
        <w:t> Store the CD in the</w:t>
      </w:r>
      <w:r>
        <w:rPr>
          <w:lang w:val="en"/>
        </w:rPr>
        <w:t xml:space="preserve"> </w:t>
      </w:r>
      <w:r w:rsidRPr="005406BB">
        <w:rPr>
          <w:lang w:val="en"/>
        </w:rPr>
        <w:t>confidential hard copy record</w:t>
      </w:r>
    </w:p>
    <w:p w:rsidR="00735234" w:rsidRPr="005406BB" w:rsidRDefault="00735234" w:rsidP="00735234">
      <w:pPr>
        <w:pStyle w:val="list1dfps"/>
        <w:rPr>
          <w:lang w:val="en"/>
        </w:rPr>
      </w:pPr>
      <w:r w:rsidRPr="005406BB">
        <w:rPr>
          <w:lang w:val="en"/>
        </w:rPr>
        <w:t>f.</w:t>
      </w:r>
      <w:r w:rsidR="005042FB">
        <w:rPr>
          <w:lang w:val="en"/>
        </w:rPr>
        <w:t xml:space="preserve"> </w:t>
      </w:r>
      <w:r w:rsidR="00F66151">
        <w:rPr>
          <w:lang w:val="en"/>
        </w:rPr>
        <w:t xml:space="preserve"> </w:t>
      </w:r>
      <w:r>
        <w:rPr>
          <w:lang w:val="en"/>
        </w:rPr>
        <w:t xml:space="preserve"> </w:t>
      </w:r>
      <w:r w:rsidR="00ED073E">
        <w:rPr>
          <w:lang w:val="en"/>
        </w:rPr>
        <w:t xml:space="preserve"> </w:t>
      </w:r>
      <w:r w:rsidRPr="005406BB">
        <w:rPr>
          <w:lang w:val="en"/>
        </w:rPr>
        <w:t xml:space="preserve">Enter the CD as an item in the IMPACT </w:t>
      </w:r>
      <w:r w:rsidRPr="005406BB">
        <w:rPr>
          <w:i/>
          <w:iCs/>
          <w:lang w:val="en"/>
        </w:rPr>
        <w:t xml:space="preserve">External Documentation </w:t>
      </w:r>
      <w:r w:rsidRPr="005406BB">
        <w:rPr>
          <w:lang w:val="en"/>
        </w:rPr>
        <w:t>page</w:t>
      </w:r>
    </w:p>
    <w:p w:rsidR="00735234" w:rsidRPr="005406BB" w:rsidRDefault="00735234" w:rsidP="00735234">
      <w:pPr>
        <w:pStyle w:val="subheading1dfps"/>
        <w:rPr>
          <w:lang w:val="en"/>
        </w:rPr>
      </w:pPr>
      <w:r w:rsidRPr="005406BB">
        <w:rPr>
          <w:lang w:val="en"/>
        </w:rPr>
        <w:t>Step 1: Renaming Digital Photographs Video</w:t>
      </w:r>
      <w:r>
        <w:rPr>
          <w:lang w:val="en"/>
        </w:rPr>
        <w:t xml:space="preserve">, and </w:t>
      </w:r>
      <w:r w:rsidRPr="007D60B6">
        <w:rPr>
          <w:highlight w:val="yellow"/>
          <w:lang w:val="en"/>
        </w:rPr>
        <w:t>Scanned Information</w:t>
      </w:r>
      <w:r w:rsidRPr="005406BB">
        <w:rPr>
          <w:lang w:val="en"/>
        </w:rPr>
        <w:t xml:space="preserve"> Taken by DFPS Staff</w:t>
      </w:r>
    </w:p>
    <w:p w:rsidR="00735234" w:rsidRPr="005406BB" w:rsidRDefault="00735234" w:rsidP="00735234">
      <w:pPr>
        <w:pStyle w:val="bodytextdfps"/>
        <w:rPr>
          <w:lang w:val="en"/>
        </w:rPr>
      </w:pPr>
      <w:r w:rsidRPr="005406BB">
        <w:rPr>
          <w:lang w:val="en"/>
        </w:rPr>
        <w:t xml:space="preserve">Before saving photographs and video to a CD, the investigator renames </w:t>
      </w:r>
      <w:proofErr w:type="gramStart"/>
      <w:r w:rsidRPr="005406BB">
        <w:rPr>
          <w:lang w:val="en"/>
        </w:rPr>
        <w:t>each photograph</w:t>
      </w:r>
      <w:r>
        <w:rPr>
          <w:lang w:val="en"/>
        </w:rPr>
        <w:t>,</w:t>
      </w:r>
      <w:r w:rsidRPr="005406BB">
        <w:rPr>
          <w:lang w:val="en"/>
        </w:rPr>
        <w:t xml:space="preserve"> video</w:t>
      </w:r>
      <w:r>
        <w:rPr>
          <w:lang w:val="en"/>
        </w:rPr>
        <w:t>, and scanned information</w:t>
      </w:r>
      <w:proofErr w:type="gramEnd"/>
      <w:r w:rsidRPr="005406BB">
        <w:rPr>
          <w:lang w:val="en"/>
        </w:rPr>
        <w:t xml:space="preserve"> taken by DFPS</w:t>
      </w:r>
      <w:r>
        <w:rPr>
          <w:lang w:val="en"/>
        </w:rPr>
        <w:t xml:space="preserve"> by clicking on each file name and using</w:t>
      </w:r>
      <w:r w:rsidRPr="005406BB">
        <w:rPr>
          <w:lang w:val="en"/>
        </w:rPr>
        <w:t xml:space="preserve"> the following naming convention: </w:t>
      </w:r>
    </w:p>
    <w:p w:rsidR="00735234" w:rsidRPr="005406BB" w:rsidRDefault="00735234" w:rsidP="00735234">
      <w:pPr>
        <w:pStyle w:val="list1dfps"/>
        <w:rPr>
          <w:lang w:val="en"/>
        </w:rPr>
      </w:pPr>
      <w:r w:rsidRPr="00A36624">
        <w:rPr>
          <w:lang w:val="en"/>
        </w:rPr>
        <w:t xml:space="preserve">  •</w:t>
      </w:r>
      <w:r w:rsidRPr="00A36624">
        <w:rPr>
          <w:lang w:val="en"/>
        </w:rPr>
        <w:tab/>
      </w:r>
      <w:r w:rsidRPr="005406BB">
        <w:rPr>
          <w:lang w:val="en"/>
        </w:rPr>
        <w:t xml:space="preserve">For abuse and neglect investigations, enter the IMPACT investigation number followed by an underscore: for example, “99999999_” </w:t>
      </w:r>
    </w:p>
    <w:p w:rsidR="00735234" w:rsidRPr="005406BB" w:rsidRDefault="00735234" w:rsidP="00735234">
      <w:pPr>
        <w:pStyle w:val="bodytextdfps"/>
        <w:rPr>
          <w:lang w:val="en"/>
        </w:rPr>
      </w:pPr>
      <w:r w:rsidRPr="005406BB">
        <w:rPr>
          <w:lang w:val="en"/>
        </w:rPr>
        <w:t xml:space="preserve">The system will automatically </w:t>
      </w:r>
      <w:r>
        <w:rPr>
          <w:lang w:val="en"/>
        </w:rPr>
        <w:t xml:space="preserve">suggest </w:t>
      </w:r>
      <w:r w:rsidRPr="005406BB">
        <w:rPr>
          <w:lang w:val="en"/>
        </w:rPr>
        <w:t>add</w:t>
      </w:r>
      <w:r>
        <w:rPr>
          <w:lang w:val="en"/>
        </w:rPr>
        <w:t>ing</w:t>
      </w:r>
      <w:r w:rsidRPr="005406BB">
        <w:rPr>
          <w:lang w:val="en"/>
        </w:rPr>
        <w:t xml:space="preserve"> numbers (</w:t>
      </w:r>
      <w:r>
        <w:rPr>
          <w:lang w:val="en"/>
        </w:rPr>
        <w:t>(2)</w:t>
      </w:r>
      <w:r w:rsidRPr="005406BB">
        <w:rPr>
          <w:lang w:val="en"/>
        </w:rPr>
        <w:t xml:space="preserve">, </w:t>
      </w:r>
      <w:r>
        <w:rPr>
          <w:lang w:val="en"/>
        </w:rPr>
        <w:t>(3)</w:t>
      </w:r>
      <w:r w:rsidRPr="005406BB">
        <w:rPr>
          <w:lang w:val="en"/>
        </w:rPr>
        <w:t>, and so on) after the underscore to differentiate each photo or video. For example, “88888888</w:t>
      </w:r>
      <w:proofErr w:type="gramStart"/>
      <w:r w:rsidRPr="005406BB">
        <w:rPr>
          <w:lang w:val="en"/>
        </w:rPr>
        <w:t>_</w:t>
      </w:r>
      <w:r>
        <w:rPr>
          <w:lang w:val="en"/>
        </w:rPr>
        <w:t>(</w:t>
      </w:r>
      <w:proofErr w:type="gramEnd"/>
      <w:r>
        <w:rPr>
          <w:lang w:val="en"/>
        </w:rPr>
        <w:t>2)</w:t>
      </w:r>
      <w:r w:rsidRPr="005406BB">
        <w:rPr>
          <w:lang w:val="en"/>
        </w:rPr>
        <w:t>.jpg” for an inspection photo and “99999999_</w:t>
      </w:r>
      <w:r>
        <w:rPr>
          <w:lang w:val="en"/>
        </w:rPr>
        <w:t>(2)</w:t>
      </w:r>
      <w:r w:rsidRPr="005406BB">
        <w:rPr>
          <w:lang w:val="en"/>
        </w:rPr>
        <w:t>.</w:t>
      </w:r>
      <w:proofErr w:type="spellStart"/>
      <w:r w:rsidRPr="005406BB">
        <w:rPr>
          <w:lang w:val="en"/>
        </w:rPr>
        <w:t>mov</w:t>
      </w:r>
      <w:proofErr w:type="spellEnd"/>
      <w:r w:rsidRPr="005406BB">
        <w:rPr>
          <w:lang w:val="en"/>
        </w:rPr>
        <w:t xml:space="preserve">” for an abuse or neglect investigation video. </w:t>
      </w:r>
    </w:p>
    <w:p w:rsidR="00735234" w:rsidRPr="005406BB" w:rsidRDefault="00735234" w:rsidP="00735234">
      <w:pPr>
        <w:pStyle w:val="bodytextdfps"/>
        <w:rPr>
          <w:lang w:val="en"/>
        </w:rPr>
      </w:pPr>
      <w:r w:rsidRPr="005406BB">
        <w:rPr>
          <w:lang w:val="en"/>
        </w:rPr>
        <w:t>If there is only one picture</w:t>
      </w:r>
      <w:r>
        <w:rPr>
          <w:lang w:val="en"/>
        </w:rPr>
        <w:t>,</w:t>
      </w:r>
      <w:r w:rsidRPr="005406BB">
        <w:rPr>
          <w:lang w:val="en"/>
        </w:rPr>
        <w:t xml:space="preserve"> video</w:t>
      </w:r>
      <w:r>
        <w:rPr>
          <w:lang w:val="en"/>
        </w:rPr>
        <w:t xml:space="preserve"> or scanned document</w:t>
      </w:r>
      <w:r w:rsidRPr="005406BB">
        <w:rPr>
          <w:lang w:val="en"/>
        </w:rPr>
        <w:t xml:space="preserve"> there is no need to enter an underscore after the inspection or investigation number. </w:t>
      </w:r>
    </w:p>
    <w:p w:rsidR="00735234" w:rsidRPr="005406BB" w:rsidRDefault="00735234" w:rsidP="00735234">
      <w:pPr>
        <w:pStyle w:val="bodytextdfps"/>
        <w:rPr>
          <w:lang w:val="en"/>
        </w:rPr>
      </w:pPr>
      <w:proofErr w:type="gramStart"/>
      <w:r>
        <w:rPr>
          <w:lang w:val="en"/>
        </w:rPr>
        <w:t>Staff</w:t>
      </w:r>
      <w:r w:rsidRPr="005406BB">
        <w:rPr>
          <w:lang w:val="en"/>
        </w:rPr>
        <w:t xml:space="preserve"> </w:t>
      </w:r>
      <w:r>
        <w:rPr>
          <w:lang w:val="en"/>
        </w:rPr>
        <w:t>do</w:t>
      </w:r>
      <w:proofErr w:type="gramEnd"/>
      <w:r>
        <w:rPr>
          <w:lang w:val="en"/>
        </w:rPr>
        <w:t xml:space="preserve"> </w:t>
      </w:r>
      <w:r w:rsidRPr="005406BB">
        <w:rPr>
          <w:lang w:val="en"/>
        </w:rPr>
        <w:t>not rename photographs that are given to DFPS from an outside source.</w:t>
      </w:r>
    </w:p>
    <w:p w:rsidR="00735234" w:rsidRPr="005406BB" w:rsidRDefault="00735234" w:rsidP="00735234">
      <w:pPr>
        <w:pStyle w:val="subheading1dfps"/>
        <w:rPr>
          <w:lang w:val="en"/>
        </w:rPr>
      </w:pPr>
      <w:r w:rsidRPr="005406BB">
        <w:rPr>
          <w:lang w:val="en"/>
        </w:rPr>
        <w:t>Step 2: Saving the Digital Photographs Video</w:t>
      </w:r>
      <w:r>
        <w:rPr>
          <w:lang w:val="en"/>
        </w:rPr>
        <w:t xml:space="preserve">, and </w:t>
      </w:r>
      <w:r w:rsidRPr="007D60B6">
        <w:rPr>
          <w:highlight w:val="yellow"/>
          <w:lang w:val="en"/>
        </w:rPr>
        <w:t>Scanned Information</w:t>
      </w:r>
      <w:r w:rsidRPr="005406BB">
        <w:rPr>
          <w:lang w:val="en"/>
        </w:rPr>
        <w:t xml:space="preserve"> to CD</w:t>
      </w:r>
    </w:p>
    <w:p w:rsidR="00735234" w:rsidRPr="005406BB" w:rsidRDefault="00735234" w:rsidP="00735234">
      <w:pPr>
        <w:pStyle w:val="bodytextdfps"/>
        <w:rPr>
          <w:lang w:val="en"/>
        </w:rPr>
      </w:pPr>
      <w:r w:rsidRPr="005406BB">
        <w:rPr>
          <w:lang w:val="en"/>
        </w:rPr>
        <w:t xml:space="preserve">The investigator </w:t>
      </w:r>
      <w:r>
        <w:rPr>
          <w:lang w:val="en"/>
        </w:rPr>
        <w:t xml:space="preserve">copies </w:t>
      </w:r>
      <w:r w:rsidRPr="005406BB">
        <w:rPr>
          <w:lang w:val="en"/>
        </w:rPr>
        <w:t>all of the digital photographs</w:t>
      </w:r>
      <w:r>
        <w:rPr>
          <w:lang w:val="en"/>
        </w:rPr>
        <w:t>,</w:t>
      </w:r>
      <w:r w:rsidRPr="005406BB">
        <w:rPr>
          <w:lang w:val="en"/>
        </w:rPr>
        <w:t xml:space="preserve"> video</w:t>
      </w:r>
      <w:r>
        <w:rPr>
          <w:lang w:val="en"/>
        </w:rPr>
        <w:t>, and scanned information</w:t>
      </w:r>
      <w:r w:rsidRPr="005406BB">
        <w:rPr>
          <w:lang w:val="en"/>
        </w:rPr>
        <w:t xml:space="preserve"> to a CD. Photographs</w:t>
      </w:r>
      <w:r>
        <w:rPr>
          <w:lang w:val="en"/>
        </w:rPr>
        <w:t>,</w:t>
      </w:r>
      <w:r w:rsidRPr="005406BB">
        <w:rPr>
          <w:lang w:val="en"/>
        </w:rPr>
        <w:t xml:space="preserve"> video</w:t>
      </w:r>
      <w:r>
        <w:rPr>
          <w:lang w:val="en"/>
        </w:rPr>
        <w:t>, and scanned information</w:t>
      </w:r>
      <w:r w:rsidRPr="005406BB">
        <w:rPr>
          <w:lang w:val="en"/>
        </w:rPr>
        <w:t xml:space="preserve"> may be saved on a CD that also contains audio files.</w:t>
      </w:r>
    </w:p>
    <w:p w:rsidR="00735234" w:rsidRPr="005406BB" w:rsidRDefault="00735234" w:rsidP="00735234">
      <w:pPr>
        <w:pStyle w:val="bodytextdfps"/>
        <w:rPr>
          <w:lang w:val="en"/>
        </w:rPr>
      </w:pPr>
      <w:r w:rsidRPr="00997DCC">
        <w:rPr>
          <w:highlight w:val="yellow"/>
          <w:lang w:val="en"/>
        </w:rPr>
        <w:t xml:space="preserve">If Licensing </w:t>
      </w:r>
      <w:proofErr w:type="gramStart"/>
      <w:r w:rsidRPr="00997DCC">
        <w:rPr>
          <w:highlight w:val="yellow"/>
          <w:lang w:val="en"/>
        </w:rPr>
        <w:t>staff receive</w:t>
      </w:r>
      <w:proofErr w:type="gramEnd"/>
      <w:r w:rsidRPr="00997DCC">
        <w:rPr>
          <w:highlight w:val="yellow"/>
          <w:lang w:val="en"/>
        </w:rPr>
        <w:t xml:space="preserve"> digital photographs and video from an outside source in a format other than on a CD, the investigator saves the photos and video to a CD without renaming each photo or video. The photos and video may be saved to the same CD as photos and video taken by DFPS staff.</w:t>
      </w:r>
    </w:p>
    <w:p w:rsidR="00735234" w:rsidRPr="0005188D" w:rsidRDefault="00735234" w:rsidP="0005188D">
      <w:pPr>
        <w:pStyle w:val="bodytextdfps"/>
      </w:pPr>
      <w:r w:rsidRPr="0005188D">
        <w:t xml:space="preserve">If Licensing </w:t>
      </w:r>
      <w:proofErr w:type="gramStart"/>
      <w:r w:rsidRPr="0005188D">
        <w:t>staff receive</w:t>
      </w:r>
      <w:proofErr w:type="gramEnd"/>
      <w:r w:rsidRPr="0005188D">
        <w:t xml:space="preserve"> a CD containing photos and video from an outside source, the investigator does not</w:t>
      </w:r>
      <w:r w:rsidR="00ED073E" w:rsidRPr="0005188D">
        <w:t xml:space="preserve"> </w:t>
      </w:r>
      <w:r w:rsidRPr="0005188D">
        <w:t>save the photos and video to a new CD</w:t>
      </w:r>
      <w:r w:rsidR="00ED073E" w:rsidRPr="0005188D">
        <w:t>,</w:t>
      </w:r>
      <w:r w:rsidRPr="0005188D">
        <w:t xml:space="preserve"> nor</w:t>
      </w:r>
      <w:r w:rsidR="00ED073E" w:rsidRPr="0005188D">
        <w:t xml:space="preserve"> does the investigator </w:t>
      </w:r>
      <w:r w:rsidRPr="0005188D">
        <w:t>add any photographs or video to the CD given to DFPS.</w:t>
      </w:r>
    </w:p>
    <w:p w:rsidR="00735234" w:rsidRPr="005406BB" w:rsidRDefault="00735234" w:rsidP="00735234">
      <w:pPr>
        <w:pStyle w:val="subheading1dfps"/>
        <w:rPr>
          <w:lang w:val="en"/>
        </w:rPr>
      </w:pPr>
      <w:r w:rsidRPr="005406BB">
        <w:rPr>
          <w:lang w:val="en"/>
        </w:rPr>
        <w:t>Step 3: Deleting Digital Photographs</w:t>
      </w:r>
      <w:r>
        <w:rPr>
          <w:lang w:val="en"/>
        </w:rPr>
        <w:t xml:space="preserve">, Video, and </w:t>
      </w:r>
      <w:r w:rsidRPr="007D60B6">
        <w:rPr>
          <w:highlight w:val="yellow"/>
          <w:lang w:val="en"/>
        </w:rPr>
        <w:t>Scanned Information</w:t>
      </w:r>
      <w:r w:rsidRPr="005406BB">
        <w:rPr>
          <w:lang w:val="en"/>
        </w:rPr>
        <w:t xml:space="preserve"> Taken by DFPS</w:t>
      </w:r>
    </w:p>
    <w:p w:rsidR="00735234" w:rsidRPr="005406BB" w:rsidRDefault="00735234" w:rsidP="00735234">
      <w:pPr>
        <w:pStyle w:val="bodytextdfps"/>
        <w:rPr>
          <w:lang w:val="en"/>
        </w:rPr>
      </w:pPr>
      <w:r w:rsidRPr="005406BB">
        <w:rPr>
          <w:lang w:val="en"/>
        </w:rPr>
        <w:t>After verifying that the photographs</w:t>
      </w:r>
      <w:r>
        <w:rPr>
          <w:lang w:val="en"/>
        </w:rPr>
        <w:t>,</w:t>
      </w:r>
      <w:r w:rsidRPr="005406BB">
        <w:rPr>
          <w:lang w:val="en"/>
        </w:rPr>
        <w:t xml:space="preserve"> video</w:t>
      </w:r>
      <w:r>
        <w:rPr>
          <w:lang w:val="en"/>
        </w:rPr>
        <w:t>, and scanned information</w:t>
      </w:r>
      <w:r w:rsidRPr="005406BB">
        <w:rPr>
          <w:lang w:val="en"/>
        </w:rPr>
        <w:t xml:space="preserve"> are saved to the CD, the </w:t>
      </w:r>
      <w:r>
        <w:rPr>
          <w:lang w:val="en"/>
        </w:rPr>
        <w:t>staff</w:t>
      </w:r>
      <w:r w:rsidRPr="005406BB">
        <w:rPr>
          <w:lang w:val="en"/>
        </w:rPr>
        <w:t xml:space="preserve"> must delete the photographs</w:t>
      </w:r>
      <w:r>
        <w:rPr>
          <w:lang w:val="en"/>
        </w:rPr>
        <w:t>,</w:t>
      </w:r>
      <w:r w:rsidRPr="005406BB">
        <w:rPr>
          <w:lang w:val="en"/>
        </w:rPr>
        <w:t xml:space="preserve"> video</w:t>
      </w:r>
      <w:r>
        <w:rPr>
          <w:lang w:val="en"/>
        </w:rPr>
        <w:t>, and scanned information</w:t>
      </w:r>
      <w:r w:rsidRPr="005406BB">
        <w:rPr>
          <w:lang w:val="en"/>
        </w:rPr>
        <w:t xml:space="preserve"> from the state-issued equipment.</w:t>
      </w:r>
    </w:p>
    <w:p w:rsidR="00735234" w:rsidRPr="005406BB" w:rsidRDefault="00735234" w:rsidP="00735234">
      <w:pPr>
        <w:pStyle w:val="subheading1dfps"/>
        <w:rPr>
          <w:lang w:val="en"/>
        </w:rPr>
      </w:pPr>
      <w:r w:rsidRPr="005406BB">
        <w:rPr>
          <w:lang w:val="en"/>
        </w:rPr>
        <w:t>Step 4: Labeling the CD</w:t>
      </w:r>
    </w:p>
    <w:p w:rsidR="00735234" w:rsidRPr="005406BB" w:rsidRDefault="00735234" w:rsidP="00735234">
      <w:pPr>
        <w:pStyle w:val="bodytextdfps"/>
        <w:rPr>
          <w:lang w:val="en"/>
        </w:rPr>
      </w:pPr>
      <w:r w:rsidRPr="005406BB">
        <w:rPr>
          <w:lang w:val="en"/>
        </w:rPr>
        <w:t>The investigator labels the CD with the following information:</w:t>
      </w:r>
    </w:p>
    <w:p w:rsidR="00735234" w:rsidRPr="005406BB" w:rsidRDefault="00735234" w:rsidP="00735234">
      <w:pPr>
        <w:pStyle w:val="list1dfps"/>
        <w:rPr>
          <w:lang w:val="en"/>
        </w:rPr>
      </w:pPr>
      <w:r w:rsidRPr="005406BB">
        <w:rPr>
          <w:lang w:val="en"/>
        </w:rPr>
        <w:t>a.   The name of the operation</w:t>
      </w:r>
    </w:p>
    <w:p w:rsidR="00735234" w:rsidRPr="005406BB" w:rsidRDefault="00735234" w:rsidP="00735234">
      <w:pPr>
        <w:pStyle w:val="list1dfps"/>
        <w:rPr>
          <w:lang w:val="en"/>
        </w:rPr>
      </w:pPr>
      <w:r w:rsidRPr="005406BB">
        <w:rPr>
          <w:lang w:val="en"/>
        </w:rPr>
        <w:lastRenderedPageBreak/>
        <w:t>b.   The operation number</w:t>
      </w:r>
    </w:p>
    <w:p w:rsidR="00735234" w:rsidRPr="005406BB" w:rsidRDefault="00735234" w:rsidP="00735234">
      <w:pPr>
        <w:pStyle w:val="list1dfps"/>
        <w:rPr>
          <w:lang w:val="en"/>
        </w:rPr>
      </w:pPr>
      <w:r w:rsidRPr="005406BB">
        <w:rPr>
          <w:lang w:val="en"/>
        </w:rPr>
        <w:t>c.   The IMPACT and CLASS investigation numbers</w:t>
      </w:r>
    </w:p>
    <w:p w:rsidR="00735234" w:rsidRPr="005406BB" w:rsidRDefault="00735234" w:rsidP="00735234">
      <w:pPr>
        <w:pStyle w:val="list1dfps"/>
        <w:rPr>
          <w:lang w:val="en"/>
        </w:rPr>
      </w:pPr>
      <w:r w:rsidRPr="005406BB">
        <w:rPr>
          <w:lang w:val="en"/>
        </w:rPr>
        <w:t xml:space="preserve">d.   A number to identify the specific CD, if more than one CD is needed to store all of the photographs (for example, </w:t>
      </w:r>
      <w:r w:rsidRPr="005406BB">
        <w:rPr>
          <w:i/>
          <w:iCs/>
          <w:lang w:val="en"/>
        </w:rPr>
        <w:t>1 of 3</w:t>
      </w:r>
      <w:r w:rsidRPr="005406BB">
        <w:rPr>
          <w:lang w:val="en"/>
        </w:rPr>
        <w:t xml:space="preserve">, </w:t>
      </w:r>
      <w:r w:rsidRPr="005406BB">
        <w:rPr>
          <w:i/>
          <w:iCs/>
          <w:lang w:val="en"/>
        </w:rPr>
        <w:t>2 of 3</w:t>
      </w:r>
      <w:r w:rsidRPr="005406BB">
        <w:rPr>
          <w:lang w:val="en"/>
        </w:rPr>
        <w:t xml:space="preserve">, and </w:t>
      </w:r>
      <w:r w:rsidRPr="005406BB">
        <w:rPr>
          <w:i/>
          <w:iCs/>
          <w:lang w:val="en"/>
        </w:rPr>
        <w:t>3 of 3</w:t>
      </w:r>
      <w:r w:rsidRPr="005406BB">
        <w:rPr>
          <w:lang w:val="en"/>
        </w:rPr>
        <w:t>)</w:t>
      </w:r>
    </w:p>
    <w:p w:rsidR="00735234" w:rsidRPr="005406BB" w:rsidRDefault="00735234" w:rsidP="00814E7D">
      <w:pPr>
        <w:pStyle w:val="subheading1dfps"/>
        <w:rPr>
          <w:lang w:val="en"/>
        </w:rPr>
      </w:pPr>
      <w:r w:rsidRPr="005406BB">
        <w:rPr>
          <w:lang w:val="en"/>
        </w:rPr>
        <w:t>Step 5: Storing the CD</w:t>
      </w:r>
    </w:p>
    <w:p w:rsidR="00735234" w:rsidRPr="005406BB" w:rsidRDefault="00735234" w:rsidP="00735234">
      <w:pPr>
        <w:pStyle w:val="bodytextdfps"/>
        <w:rPr>
          <w:lang w:val="en"/>
        </w:rPr>
      </w:pPr>
      <w:r w:rsidRPr="005406BB">
        <w:rPr>
          <w:lang w:val="en"/>
        </w:rPr>
        <w:t>To store the CD, the investigator:</w:t>
      </w:r>
    </w:p>
    <w:p w:rsidR="00735234" w:rsidRPr="005406BB" w:rsidRDefault="00735234" w:rsidP="00735234">
      <w:pPr>
        <w:pStyle w:val="list1dfps"/>
        <w:rPr>
          <w:lang w:val="en"/>
        </w:rPr>
      </w:pPr>
      <w:proofErr w:type="gramStart"/>
      <w:r w:rsidRPr="005406BB">
        <w:rPr>
          <w:lang w:val="en"/>
        </w:rPr>
        <w:t>a</w:t>
      </w:r>
      <w:proofErr w:type="gramEnd"/>
      <w:r w:rsidRPr="005406BB">
        <w:rPr>
          <w:lang w:val="en"/>
        </w:rPr>
        <w:t>.   places the CD in a paper sleeve;</w:t>
      </w:r>
    </w:p>
    <w:p w:rsidR="00735234" w:rsidRPr="005406BB" w:rsidRDefault="00735234" w:rsidP="00735234">
      <w:pPr>
        <w:pStyle w:val="list1dfps"/>
        <w:rPr>
          <w:lang w:val="en"/>
        </w:rPr>
      </w:pPr>
      <w:proofErr w:type="gramStart"/>
      <w:r w:rsidRPr="005406BB">
        <w:rPr>
          <w:lang w:val="en"/>
        </w:rPr>
        <w:t>b</w:t>
      </w:r>
      <w:proofErr w:type="gramEnd"/>
      <w:r w:rsidRPr="005406BB">
        <w:rPr>
          <w:lang w:val="en"/>
        </w:rPr>
        <w:t>.   files the CD in the confidential hard copy record for abuse or neglect investigations; and</w:t>
      </w:r>
    </w:p>
    <w:p w:rsidR="00735234" w:rsidRPr="005406BB" w:rsidRDefault="00735234" w:rsidP="00735234">
      <w:pPr>
        <w:pStyle w:val="list1dfps"/>
        <w:rPr>
          <w:lang w:val="en"/>
        </w:rPr>
      </w:pPr>
      <w:proofErr w:type="gramStart"/>
      <w:r w:rsidRPr="005406BB">
        <w:rPr>
          <w:lang w:val="en"/>
        </w:rPr>
        <w:t>c</w:t>
      </w:r>
      <w:proofErr w:type="gramEnd"/>
      <w:r w:rsidRPr="005406BB">
        <w:rPr>
          <w:lang w:val="en"/>
        </w:rPr>
        <w:t xml:space="preserve">.   enters the CD as an item in the </w:t>
      </w:r>
      <w:r w:rsidRPr="005406BB">
        <w:rPr>
          <w:i/>
          <w:iCs/>
          <w:lang w:val="en"/>
        </w:rPr>
        <w:t>External Documentation</w:t>
      </w:r>
      <w:r w:rsidRPr="005406BB">
        <w:rPr>
          <w:lang w:val="en"/>
        </w:rPr>
        <w:t xml:space="preserve"> page in IMPACT.</w:t>
      </w:r>
    </w:p>
    <w:p w:rsidR="00735234" w:rsidRPr="005406BB" w:rsidRDefault="00735234" w:rsidP="00735234">
      <w:pPr>
        <w:pStyle w:val="Heading4"/>
        <w:rPr>
          <w:lang w:val="en"/>
        </w:rPr>
      </w:pPr>
      <w:r w:rsidRPr="005406BB">
        <w:rPr>
          <w:lang w:val="en"/>
        </w:rPr>
        <w:t>1442</w:t>
      </w:r>
      <w:bookmarkStart w:id="10" w:name="LPPH_1442"/>
      <w:bookmarkEnd w:id="10"/>
      <w:r w:rsidRPr="005406BB">
        <w:rPr>
          <w:lang w:val="en"/>
        </w:rPr>
        <w:t xml:space="preserve"> Documenting Photographs</w:t>
      </w:r>
      <w:r>
        <w:rPr>
          <w:lang w:val="en"/>
        </w:rPr>
        <w:t>,</w:t>
      </w:r>
      <w:r w:rsidRPr="005406BB">
        <w:rPr>
          <w:lang w:val="en"/>
        </w:rPr>
        <w:t xml:space="preserve"> Video</w:t>
      </w:r>
      <w:r>
        <w:rPr>
          <w:lang w:val="en"/>
        </w:rPr>
        <w:t xml:space="preserve">, and </w:t>
      </w:r>
      <w:r w:rsidRPr="007D60B6">
        <w:rPr>
          <w:highlight w:val="yellow"/>
          <w:lang w:val="en"/>
        </w:rPr>
        <w:t>Scanned Information</w:t>
      </w:r>
      <w:r w:rsidRPr="005406BB">
        <w:rPr>
          <w:lang w:val="en"/>
        </w:rPr>
        <w:t xml:space="preserve"> </w:t>
      </w:r>
      <w:proofErr w:type="gramStart"/>
      <w:r w:rsidRPr="005406BB">
        <w:rPr>
          <w:lang w:val="en"/>
        </w:rPr>
        <w:t>From</w:t>
      </w:r>
      <w:proofErr w:type="gramEnd"/>
      <w:r w:rsidRPr="005406BB">
        <w:rPr>
          <w:lang w:val="en"/>
        </w:rPr>
        <w:t xml:space="preserve"> Abuse or Neglect Investigations </w:t>
      </w:r>
    </w:p>
    <w:p w:rsidR="00735234" w:rsidRPr="005406BB" w:rsidRDefault="00735234" w:rsidP="00735234">
      <w:pPr>
        <w:pStyle w:val="revisionnodfps"/>
        <w:rPr>
          <w:lang w:val="en"/>
        </w:rPr>
      </w:pPr>
      <w:r w:rsidRPr="005406BB">
        <w:rPr>
          <w:lang w:val="en"/>
        </w:rPr>
        <w:t xml:space="preserve">LPPH </w:t>
      </w:r>
      <w:r w:rsidRPr="00EA4320">
        <w:rPr>
          <w:strike/>
          <w:color w:val="FF0000"/>
          <w:lang w:val="en"/>
        </w:rPr>
        <w:t>March 2014</w:t>
      </w:r>
      <w:r w:rsidR="00CE2021" w:rsidRPr="00EA4320">
        <w:rPr>
          <w:color w:val="FF0000"/>
          <w:lang w:val="en"/>
        </w:rPr>
        <w:t xml:space="preserve"> </w:t>
      </w:r>
      <w:r w:rsidR="00CE2021">
        <w:rPr>
          <w:lang w:val="en"/>
        </w:rPr>
        <w:t>DRAFT 7872-CCL</w:t>
      </w:r>
      <w:r w:rsidR="00991767">
        <w:rPr>
          <w:lang w:val="en"/>
        </w:rPr>
        <w:t xml:space="preserve"> (title change)</w:t>
      </w:r>
    </w:p>
    <w:p w:rsidR="00735234" w:rsidRPr="005406BB" w:rsidRDefault="00735234" w:rsidP="00735234">
      <w:pPr>
        <w:pStyle w:val="violettaglpph"/>
        <w:rPr>
          <w:lang w:val="en"/>
        </w:rPr>
      </w:pPr>
      <w:r w:rsidRPr="005406BB">
        <w:rPr>
          <w:lang w:val="en"/>
        </w:rPr>
        <w:t>Procedure</w:t>
      </w:r>
    </w:p>
    <w:p w:rsidR="00735234" w:rsidRPr="005406BB" w:rsidRDefault="00735234" w:rsidP="00735234">
      <w:pPr>
        <w:pStyle w:val="bodytextdfps"/>
        <w:rPr>
          <w:lang w:val="en"/>
        </w:rPr>
      </w:pPr>
      <w:r w:rsidRPr="005406BB">
        <w:rPr>
          <w:lang w:val="en"/>
        </w:rPr>
        <w:t>To document photographs</w:t>
      </w:r>
      <w:r w:rsidR="005047EF">
        <w:rPr>
          <w:lang w:val="en"/>
        </w:rPr>
        <w:t>,</w:t>
      </w:r>
      <w:r w:rsidRPr="005406BB">
        <w:rPr>
          <w:lang w:val="en"/>
        </w:rPr>
        <w:t xml:space="preserve"> video</w:t>
      </w:r>
      <w:r>
        <w:rPr>
          <w:lang w:val="en"/>
        </w:rPr>
        <w:t>, and scanned information</w:t>
      </w:r>
      <w:r w:rsidRPr="005406BB">
        <w:rPr>
          <w:lang w:val="en"/>
        </w:rPr>
        <w:t xml:space="preserve"> from an abuse or neglect investigation, the investigator takes the following steps:</w:t>
      </w:r>
    </w:p>
    <w:p w:rsidR="00735234" w:rsidRPr="007A3724" w:rsidRDefault="00735234" w:rsidP="00735234">
      <w:pPr>
        <w:pStyle w:val="list1dfps"/>
        <w:rPr>
          <w:lang w:val="en"/>
        </w:rPr>
      </w:pPr>
      <w:r w:rsidRPr="00500C4D">
        <w:rPr>
          <w:lang w:val="en"/>
        </w:rPr>
        <w:t xml:space="preserve">  •</w:t>
      </w:r>
      <w:r w:rsidRPr="00500C4D">
        <w:rPr>
          <w:lang w:val="en"/>
        </w:rPr>
        <w:tab/>
      </w:r>
      <w:r w:rsidRPr="007A3724">
        <w:rPr>
          <w:lang w:val="en"/>
        </w:rPr>
        <w:t>Document that photographs</w:t>
      </w:r>
      <w:r w:rsidR="005047EF">
        <w:rPr>
          <w:lang w:val="en"/>
        </w:rPr>
        <w:t>,</w:t>
      </w:r>
      <w:r w:rsidRPr="007A3724">
        <w:rPr>
          <w:lang w:val="en"/>
        </w:rPr>
        <w:t xml:space="preserve"> video, and scanned information were taken by DFPS or given to DFPS in the </w:t>
      </w:r>
      <w:r w:rsidRPr="007A3724">
        <w:rPr>
          <w:i/>
          <w:iCs/>
          <w:lang w:val="en"/>
        </w:rPr>
        <w:t xml:space="preserve">Contact </w:t>
      </w:r>
      <w:r w:rsidRPr="007A3724">
        <w:rPr>
          <w:lang w:val="en"/>
        </w:rPr>
        <w:t xml:space="preserve">field on the </w:t>
      </w:r>
      <w:r w:rsidRPr="007A3724">
        <w:rPr>
          <w:i/>
          <w:iCs/>
          <w:lang w:val="en"/>
        </w:rPr>
        <w:t xml:space="preserve">Investigation Conclusion </w:t>
      </w:r>
      <w:r w:rsidRPr="007A3724">
        <w:rPr>
          <w:lang w:val="en"/>
        </w:rPr>
        <w:t xml:space="preserve">page in CLASS, including the name of the </w:t>
      </w:r>
      <w:r>
        <w:rPr>
          <w:lang w:val="en"/>
        </w:rPr>
        <w:t>person</w:t>
      </w:r>
      <w:r w:rsidRPr="007A3724">
        <w:rPr>
          <w:lang w:val="en"/>
        </w:rPr>
        <w:t xml:space="preserve"> </w:t>
      </w:r>
      <w:r>
        <w:rPr>
          <w:lang w:val="en"/>
        </w:rPr>
        <w:t>who took</w:t>
      </w:r>
      <w:r w:rsidRPr="007A3724">
        <w:rPr>
          <w:lang w:val="en"/>
        </w:rPr>
        <w:t xml:space="preserve"> the photograph, video, or scanned the </w:t>
      </w:r>
      <w:r>
        <w:rPr>
          <w:lang w:val="en"/>
        </w:rPr>
        <w:t>information,</w:t>
      </w:r>
      <w:r w:rsidRPr="007A3724">
        <w:rPr>
          <w:lang w:val="en"/>
        </w:rPr>
        <w:t xml:space="preserve"> if the </w:t>
      </w:r>
      <w:r>
        <w:rPr>
          <w:lang w:val="en"/>
        </w:rPr>
        <w:t>person</w:t>
      </w:r>
      <w:r w:rsidRPr="007A3724">
        <w:rPr>
          <w:lang w:val="en"/>
        </w:rPr>
        <w:t xml:space="preserve"> is someone other than the investigator assigned to the case in CLASS.</w:t>
      </w:r>
    </w:p>
    <w:p w:rsidR="00735234" w:rsidRPr="007A3724" w:rsidRDefault="00735234" w:rsidP="00735234">
      <w:pPr>
        <w:pStyle w:val="list1dfps"/>
        <w:rPr>
          <w:lang w:val="en"/>
        </w:rPr>
      </w:pPr>
      <w:r w:rsidRPr="00500C4D">
        <w:rPr>
          <w:lang w:val="en"/>
        </w:rPr>
        <w:t xml:space="preserve">  •</w:t>
      </w:r>
      <w:r w:rsidRPr="00500C4D">
        <w:rPr>
          <w:lang w:val="en"/>
        </w:rPr>
        <w:tab/>
      </w:r>
      <w:r w:rsidRPr="007A3724">
        <w:rPr>
          <w:lang w:val="en"/>
        </w:rPr>
        <w:t>File the completed version of Form 2222 in the confidential hard copy record for abuse or neglect investigations.</w:t>
      </w:r>
    </w:p>
    <w:p w:rsidR="00735234" w:rsidRPr="005406BB" w:rsidRDefault="00735234" w:rsidP="00735234">
      <w:pPr>
        <w:pStyle w:val="Heading4"/>
        <w:rPr>
          <w:lang w:val="en"/>
        </w:rPr>
      </w:pPr>
      <w:r w:rsidRPr="005406BB">
        <w:rPr>
          <w:lang w:val="en"/>
        </w:rPr>
        <w:t>1443</w:t>
      </w:r>
      <w:bookmarkStart w:id="11" w:name="LPPH_1443"/>
      <w:bookmarkEnd w:id="11"/>
      <w:r w:rsidRPr="005406BB">
        <w:rPr>
          <w:lang w:val="en"/>
        </w:rPr>
        <w:t xml:space="preserve"> IMPACT Storage of Digital Photographs </w:t>
      </w:r>
      <w:proofErr w:type="gramStart"/>
      <w:r w:rsidRPr="005406BB">
        <w:rPr>
          <w:lang w:val="en"/>
        </w:rPr>
        <w:t>From</w:t>
      </w:r>
      <w:proofErr w:type="gramEnd"/>
      <w:r w:rsidRPr="005406BB">
        <w:rPr>
          <w:lang w:val="en"/>
        </w:rPr>
        <w:t xml:space="preserve"> Abuse or Neglect Investigations </w:t>
      </w:r>
    </w:p>
    <w:p w:rsidR="00735234" w:rsidRPr="005406BB" w:rsidRDefault="00735234" w:rsidP="00735234">
      <w:pPr>
        <w:pStyle w:val="revisionnodfps"/>
        <w:rPr>
          <w:lang w:val="en"/>
        </w:rPr>
      </w:pPr>
      <w:r w:rsidRPr="005406BB">
        <w:rPr>
          <w:lang w:val="en"/>
        </w:rPr>
        <w:t xml:space="preserve">LPPH </w:t>
      </w:r>
      <w:r w:rsidRPr="00EA4320">
        <w:rPr>
          <w:strike/>
          <w:color w:val="FF0000"/>
          <w:lang w:val="en"/>
        </w:rPr>
        <w:t>March 2014</w:t>
      </w:r>
      <w:r w:rsidR="00CE2021" w:rsidRPr="00EA4320">
        <w:rPr>
          <w:color w:val="FF0000"/>
          <w:lang w:val="en"/>
        </w:rPr>
        <w:t xml:space="preserve"> </w:t>
      </w:r>
      <w:r w:rsidR="00CE2021">
        <w:rPr>
          <w:lang w:val="en"/>
        </w:rPr>
        <w:t>DRAFT 7872-CCL</w:t>
      </w:r>
    </w:p>
    <w:p w:rsidR="00735234" w:rsidRPr="005406BB" w:rsidRDefault="00735234" w:rsidP="00735234">
      <w:pPr>
        <w:pStyle w:val="violettaglpph"/>
        <w:rPr>
          <w:lang w:val="en"/>
        </w:rPr>
      </w:pPr>
      <w:r w:rsidRPr="005406BB">
        <w:rPr>
          <w:lang w:val="en"/>
        </w:rPr>
        <w:t>Procedure</w:t>
      </w:r>
    </w:p>
    <w:p w:rsidR="00735234" w:rsidRPr="005406BB" w:rsidRDefault="00735234" w:rsidP="00735234">
      <w:pPr>
        <w:pStyle w:val="bodytextdfps"/>
        <w:rPr>
          <w:lang w:val="en"/>
        </w:rPr>
      </w:pPr>
      <w:r w:rsidRPr="005406BB">
        <w:rPr>
          <w:lang w:val="en"/>
        </w:rPr>
        <w:t>The Licensing investigator is not required to store every digital photograph taken by DFPS staff during an abuse or neglect investigation in the IMPACT case management system. The investigator selects the photographs that present the best quality and most clearly depict the evidence to support the disposition or citations.</w:t>
      </w:r>
    </w:p>
    <w:p w:rsidR="00735234" w:rsidRPr="005406BB" w:rsidRDefault="00735234" w:rsidP="00735234">
      <w:pPr>
        <w:pStyle w:val="bodytextdfps"/>
        <w:rPr>
          <w:lang w:val="en"/>
        </w:rPr>
      </w:pPr>
      <w:r w:rsidRPr="005406BB">
        <w:rPr>
          <w:lang w:val="en"/>
        </w:rPr>
        <w:t xml:space="preserve">To store digital photographs taken by DFPS staff in IMPACT, the Licensing investigator: </w:t>
      </w:r>
    </w:p>
    <w:p w:rsidR="00735234" w:rsidRPr="005406BB" w:rsidRDefault="00735234" w:rsidP="00735234">
      <w:pPr>
        <w:pStyle w:val="list1dfps"/>
        <w:rPr>
          <w:lang w:val="en"/>
        </w:rPr>
      </w:pPr>
      <w:r w:rsidRPr="00500C4D">
        <w:rPr>
          <w:lang w:val="en"/>
        </w:rPr>
        <w:t xml:space="preserve">  •</w:t>
      </w:r>
      <w:r w:rsidRPr="00500C4D">
        <w:rPr>
          <w:lang w:val="en"/>
        </w:rPr>
        <w:tab/>
      </w:r>
      <w:r w:rsidRPr="005406BB">
        <w:rPr>
          <w:lang w:val="en"/>
        </w:rPr>
        <w:t xml:space="preserve">uploads the photograph to the </w:t>
      </w:r>
      <w:r w:rsidRPr="005406BB">
        <w:rPr>
          <w:i/>
          <w:iCs/>
          <w:lang w:val="en"/>
        </w:rPr>
        <w:t xml:space="preserve">External Documentation </w:t>
      </w:r>
      <w:r w:rsidRPr="005406BB">
        <w:rPr>
          <w:lang w:val="en"/>
        </w:rPr>
        <w:t xml:space="preserve">page; and </w:t>
      </w:r>
    </w:p>
    <w:p w:rsidR="00735234" w:rsidRPr="005406BB" w:rsidRDefault="00735234" w:rsidP="00735234">
      <w:pPr>
        <w:pStyle w:val="list1dfps"/>
        <w:rPr>
          <w:lang w:val="en"/>
        </w:rPr>
      </w:pPr>
      <w:r w:rsidRPr="00500C4D">
        <w:rPr>
          <w:lang w:val="en"/>
        </w:rPr>
        <w:t xml:space="preserve">  •</w:t>
      </w:r>
      <w:r w:rsidRPr="00500C4D">
        <w:rPr>
          <w:lang w:val="en"/>
        </w:rPr>
        <w:tab/>
      </w:r>
      <w:r w:rsidRPr="005406BB">
        <w:rPr>
          <w:lang w:val="en"/>
        </w:rPr>
        <w:t xml:space="preserve">selects the document type </w:t>
      </w:r>
      <w:r w:rsidRPr="005406BB">
        <w:rPr>
          <w:i/>
          <w:iCs/>
          <w:lang w:val="en"/>
        </w:rPr>
        <w:t>Photographs-Electronic.</w:t>
      </w:r>
    </w:p>
    <w:p w:rsidR="00735234" w:rsidRPr="005406BB" w:rsidRDefault="00735234" w:rsidP="00735234">
      <w:pPr>
        <w:pStyle w:val="subheading1dfps"/>
        <w:rPr>
          <w:lang w:val="en"/>
        </w:rPr>
      </w:pPr>
      <w:r w:rsidRPr="005406BB">
        <w:rPr>
          <w:lang w:val="en"/>
        </w:rPr>
        <w:lastRenderedPageBreak/>
        <w:t>Photographs Received From an Outside Source</w:t>
      </w:r>
    </w:p>
    <w:p w:rsidR="00735234" w:rsidRPr="005406BB" w:rsidRDefault="00735234" w:rsidP="00735234">
      <w:pPr>
        <w:pStyle w:val="bodytextdfps"/>
        <w:rPr>
          <w:lang w:val="en"/>
        </w:rPr>
      </w:pPr>
      <w:r w:rsidRPr="005406BB">
        <w:rPr>
          <w:lang w:val="en"/>
        </w:rPr>
        <w:t xml:space="preserve">If </w:t>
      </w:r>
      <w:r>
        <w:rPr>
          <w:lang w:val="en"/>
        </w:rPr>
        <w:t>staff</w:t>
      </w:r>
      <w:r w:rsidRPr="005406BB">
        <w:rPr>
          <w:lang w:val="en"/>
        </w:rPr>
        <w:t xml:space="preserve"> receives a photograph from an outside source and the photograph needs to be stored in IMPACT, the investigator:</w:t>
      </w:r>
    </w:p>
    <w:p w:rsidR="00735234" w:rsidRPr="005406BB" w:rsidRDefault="00735234" w:rsidP="00735234">
      <w:pPr>
        <w:pStyle w:val="list1dfps"/>
        <w:rPr>
          <w:lang w:val="en"/>
        </w:rPr>
      </w:pPr>
      <w:r w:rsidRPr="00500C4D">
        <w:rPr>
          <w:lang w:val="en"/>
        </w:rPr>
        <w:t xml:space="preserve">  •</w:t>
      </w:r>
      <w:r w:rsidRPr="00500C4D">
        <w:rPr>
          <w:lang w:val="en"/>
        </w:rPr>
        <w:tab/>
      </w:r>
      <w:r w:rsidRPr="005406BB">
        <w:rPr>
          <w:lang w:val="en"/>
        </w:rPr>
        <w:t>obtains approval from the district director or manager before storing the digital photograph in IMPACT; and</w:t>
      </w:r>
    </w:p>
    <w:p w:rsidR="00735234" w:rsidRPr="005406BB" w:rsidRDefault="00735234" w:rsidP="00735234">
      <w:pPr>
        <w:pStyle w:val="list1dfps"/>
        <w:rPr>
          <w:lang w:val="en"/>
        </w:rPr>
      </w:pPr>
      <w:r w:rsidRPr="00500C4D">
        <w:rPr>
          <w:lang w:val="en"/>
        </w:rPr>
        <w:t xml:space="preserve">  •</w:t>
      </w:r>
      <w:r w:rsidRPr="00500C4D">
        <w:rPr>
          <w:lang w:val="en"/>
        </w:rPr>
        <w:tab/>
      </w:r>
      <w:r w:rsidRPr="005406BB">
        <w:rPr>
          <w:lang w:val="en"/>
        </w:rPr>
        <w:t xml:space="preserve">stores the photograph in the permanent digital storage area of IMPACT by uploading the photographs to the </w:t>
      </w:r>
      <w:r w:rsidRPr="005406BB">
        <w:rPr>
          <w:i/>
          <w:iCs/>
          <w:lang w:val="en"/>
        </w:rPr>
        <w:t xml:space="preserve">External Documentation </w:t>
      </w:r>
      <w:r w:rsidRPr="005406BB">
        <w:rPr>
          <w:lang w:val="en"/>
        </w:rPr>
        <w:t xml:space="preserve">page and selecting the document type </w:t>
      </w:r>
      <w:r w:rsidRPr="005406BB">
        <w:rPr>
          <w:i/>
          <w:iCs/>
          <w:lang w:val="en"/>
        </w:rPr>
        <w:t>Photographs-Electronic.</w:t>
      </w:r>
    </w:p>
    <w:p w:rsidR="001F5597" w:rsidRDefault="001F5597">
      <w:pPr>
        <w:pStyle w:val="bodytextdfps"/>
      </w:pPr>
    </w:p>
    <w:sectPr w:rsidR="001F5597">
      <w:headerReference w:type="even" r:id="rId19"/>
      <w:headerReference w:type="default" r:id="rId20"/>
      <w:footerReference w:type="even" r:id="rId21"/>
      <w:footerReference w:type="default" r:id="rId22"/>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82" w:rsidRDefault="00DE1682">
      <w:r>
        <w:separator/>
      </w:r>
    </w:p>
  </w:endnote>
  <w:endnote w:type="continuationSeparator" w:id="0">
    <w:p w:rsidR="00DE1682" w:rsidRDefault="00DE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DE1682">
    <w:pPr>
      <w:pStyle w:val="footerdfps"/>
    </w:pPr>
    <w:r>
      <w:fldChar w:fldCharType="begin"/>
    </w:r>
    <w:r>
      <w:instrText xml:space="preserve"> FILENAME \* Lower\p  \* MERGEFORMAT </w:instrText>
    </w:r>
    <w:r>
      <w:fldChar w:fldCharType="separate"/>
    </w:r>
    <w:r w:rsidR="00735234">
      <w:rPr>
        <w:noProof/>
      </w:rPr>
      <w:t>document2</w:t>
    </w:r>
    <w:r>
      <w:rPr>
        <w:noProof/>
      </w:rPr>
      <w:fldChar w:fldCharType="end"/>
    </w:r>
    <w:r w:rsidR="001F5597">
      <w:tab/>
    </w:r>
    <w:r w:rsidR="001F5597">
      <w:fldChar w:fldCharType="begin"/>
    </w:r>
    <w:r w:rsidR="001F5597">
      <w:instrText xml:space="preserve"> SAVEDATE \@ "M/d/yy h:mm am/pm" \* MERGEFORMAT </w:instrText>
    </w:r>
    <w:r w:rsidR="001F5597">
      <w:fldChar w:fldCharType="separate"/>
    </w:r>
    <w:r w:rsidR="00661B1A">
      <w:rPr>
        <w:noProof/>
      </w:rPr>
      <w:t>4/23/15 2:48 PM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82" w:rsidRDefault="00DE1682">
      <w:r>
        <w:separator/>
      </w:r>
    </w:p>
  </w:footnote>
  <w:footnote w:type="continuationSeparator" w:id="0">
    <w:p w:rsidR="00DE1682" w:rsidRDefault="00DE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735234">
    <w:pPr>
      <w:pStyle w:val="headerdfps"/>
    </w:pPr>
    <w:r w:rsidRPr="005F6822">
      <w:t>7872-CCL Scanning Photos Using iPhone App</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661B1A">
      <w:rPr>
        <w:rStyle w:val="PageNumber"/>
        <w:noProof/>
      </w:rPr>
      <w:t>9</w:t>
    </w:r>
    <w:r w:rsidR="001F559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34"/>
    <w:rsid w:val="00033A86"/>
    <w:rsid w:val="0005188D"/>
    <w:rsid w:val="00075C7F"/>
    <w:rsid w:val="00144783"/>
    <w:rsid w:val="00167E68"/>
    <w:rsid w:val="001F5597"/>
    <w:rsid w:val="00200224"/>
    <w:rsid w:val="0023275D"/>
    <w:rsid w:val="00280A5E"/>
    <w:rsid w:val="00304067"/>
    <w:rsid w:val="00310F52"/>
    <w:rsid w:val="0033516B"/>
    <w:rsid w:val="00354B02"/>
    <w:rsid w:val="00464014"/>
    <w:rsid w:val="00483EF1"/>
    <w:rsid w:val="004E6503"/>
    <w:rsid w:val="005042FB"/>
    <w:rsid w:val="005047EF"/>
    <w:rsid w:val="00516275"/>
    <w:rsid w:val="00561C53"/>
    <w:rsid w:val="00563F49"/>
    <w:rsid w:val="005B1A3F"/>
    <w:rsid w:val="00661B1A"/>
    <w:rsid w:val="0068602D"/>
    <w:rsid w:val="006A7717"/>
    <w:rsid w:val="006C7437"/>
    <w:rsid w:val="00702939"/>
    <w:rsid w:val="007146E9"/>
    <w:rsid w:val="007213B6"/>
    <w:rsid w:val="00735234"/>
    <w:rsid w:val="0075022C"/>
    <w:rsid w:val="007D60B6"/>
    <w:rsid w:val="00814E7D"/>
    <w:rsid w:val="00834A6C"/>
    <w:rsid w:val="00963DBC"/>
    <w:rsid w:val="00991767"/>
    <w:rsid w:val="00997DCC"/>
    <w:rsid w:val="009C119E"/>
    <w:rsid w:val="009D3308"/>
    <w:rsid w:val="00A02BFD"/>
    <w:rsid w:val="00A053A7"/>
    <w:rsid w:val="00A20A77"/>
    <w:rsid w:val="00A64CC6"/>
    <w:rsid w:val="00AB4F13"/>
    <w:rsid w:val="00AE667B"/>
    <w:rsid w:val="00AF0029"/>
    <w:rsid w:val="00AF33D8"/>
    <w:rsid w:val="00B01079"/>
    <w:rsid w:val="00B15D1F"/>
    <w:rsid w:val="00B2172A"/>
    <w:rsid w:val="00B46448"/>
    <w:rsid w:val="00B52D2B"/>
    <w:rsid w:val="00BE26E6"/>
    <w:rsid w:val="00C05EFB"/>
    <w:rsid w:val="00C7404F"/>
    <w:rsid w:val="00C97844"/>
    <w:rsid w:val="00CE2021"/>
    <w:rsid w:val="00CF151E"/>
    <w:rsid w:val="00CF1C6D"/>
    <w:rsid w:val="00DB1531"/>
    <w:rsid w:val="00DC7ADB"/>
    <w:rsid w:val="00DE1682"/>
    <w:rsid w:val="00E001CC"/>
    <w:rsid w:val="00E123FF"/>
    <w:rsid w:val="00E42C43"/>
    <w:rsid w:val="00EA4320"/>
    <w:rsid w:val="00EB1276"/>
    <w:rsid w:val="00ED073E"/>
    <w:rsid w:val="00F03E38"/>
    <w:rsid w:val="00F3405A"/>
    <w:rsid w:val="00F66151"/>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B1A"/>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661B1A"/>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661B1A"/>
    <w:pPr>
      <w:spacing w:before="480" w:after="80"/>
      <w:outlineLvl w:val="1"/>
    </w:pPr>
    <w:rPr>
      <w:sz w:val="36"/>
    </w:rPr>
  </w:style>
  <w:style w:type="paragraph" w:styleId="Heading3">
    <w:name w:val="heading 3"/>
    <w:basedOn w:val="Heading2"/>
    <w:next w:val="bodytextdfps"/>
    <w:qFormat/>
    <w:rsid w:val="00661B1A"/>
    <w:pPr>
      <w:spacing w:after="0"/>
      <w:outlineLvl w:val="2"/>
    </w:pPr>
    <w:rPr>
      <w:rFonts w:cs="Arial"/>
      <w:bCs/>
      <w:sz w:val="28"/>
      <w:szCs w:val="26"/>
    </w:rPr>
  </w:style>
  <w:style w:type="paragraph" w:styleId="Heading4">
    <w:name w:val="heading 4"/>
    <w:basedOn w:val="Heading3"/>
    <w:next w:val="bodytextdfps"/>
    <w:qFormat/>
    <w:rsid w:val="00661B1A"/>
    <w:pPr>
      <w:outlineLvl w:val="3"/>
    </w:pPr>
    <w:rPr>
      <w:bCs w:val="0"/>
      <w:sz w:val="26"/>
      <w:szCs w:val="28"/>
    </w:rPr>
  </w:style>
  <w:style w:type="paragraph" w:styleId="Heading5">
    <w:name w:val="heading 5"/>
    <w:basedOn w:val="Heading4"/>
    <w:next w:val="bodytextdfps"/>
    <w:qFormat/>
    <w:rsid w:val="00661B1A"/>
    <w:pPr>
      <w:outlineLvl w:val="4"/>
    </w:pPr>
    <w:rPr>
      <w:bCs/>
      <w:iCs/>
      <w:sz w:val="24"/>
      <w:szCs w:val="26"/>
    </w:rPr>
  </w:style>
  <w:style w:type="paragraph" w:styleId="Heading6">
    <w:name w:val="heading 6"/>
    <w:basedOn w:val="Heading5"/>
    <w:next w:val="bodytextdfps"/>
    <w:qFormat/>
    <w:rsid w:val="00661B1A"/>
    <w:pPr>
      <w:outlineLvl w:val="5"/>
    </w:pPr>
    <w:rPr>
      <w:bCs w:val="0"/>
      <w:sz w:val="22"/>
      <w:szCs w:val="22"/>
    </w:rPr>
  </w:style>
  <w:style w:type="paragraph" w:styleId="Heading7">
    <w:name w:val="heading 7"/>
    <w:basedOn w:val="Heading6"/>
    <w:next w:val="bodytextdfps"/>
    <w:qFormat/>
    <w:rsid w:val="00661B1A"/>
    <w:pPr>
      <w:spacing w:before="240" w:after="60"/>
      <w:outlineLvl w:val="6"/>
    </w:pPr>
    <w:rPr>
      <w:szCs w:val="24"/>
    </w:rPr>
  </w:style>
  <w:style w:type="paragraph" w:styleId="Heading8">
    <w:name w:val="heading 8"/>
    <w:basedOn w:val="Heading7"/>
    <w:next w:val="bodytextdfps"/>
    <w:qFormat/>
    <w:rsid w:val="00661B1A"/>
    <w:pPr>
      <w:outlineLvl w:val="7"/>
    </w:pPr>
    <w:rPr>
      <w:iCs w:val="0"/>
    </w:rPr>
  </w:style>
  <w:style w:type="paragraph" w:styleId="Heading9">
    <w:name w:val="heading 9"/>
    <w:basedOn w:val="Heading8"/>
    <w:next w:val="bodytextdfps"/>
    <w:qFormat/>
    <w:rsid w:val="00661B1A"/>
    <w:pPr>
      <w:outlineLvl w:val="8"/>
    </w:pPr>
    <w:rPr>
      <w:szCs w:val="22"/>
    </w:rPr>
  </w:style>
  <w:style w:type="character" w:default="1" w:styleId="DefaultParagraphFont">
    <w:name w:val="Default Paragraph Font"/>
    <w:uiPriority w:val="1"/>
    <w:semiHidden/>
    <w:unhideWhenUsed/>
    <w:rsid w:val="00661B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1B1A"/>
  </w:style>
  <w:style w:type="paragraph" w:customStyle="1" w:styleId="bodytextdfps">
    <w:name w:val="bodytextdfps"/>
    <w:basedOn w:val="Normal"/>
    <w:link w:val="bodytextdfpsChar"/>
    <w:qFormat/>
    <w:rsid w:val="00661B1A"/>
    <w:pPr>
      <w:spacing w:before="120"/>
      <w:ind w:left="1440"/>
    </w:pPr>
  </w:style>
  <w:style w:type="paragraph" w:customStyle="1" w:styleId="subheading1dfps">
    <w:name w:val="subheading1dfps"/>
    <w:basedOn w:val="Heading6"/>
    <w:next w:val="bodytextdfps"/>
    <w:link w:val="subheading1dfpsChar"/>
    <w:qFormat/>
    <w:rsid w:val="00661B1A"/>
    <w:pPr>
      <w:spacing w:before="320"/>
      <w:ind w:left="720"/>
      <w:outlineLvl w:val="9"/>
    </w:pPr>
  </w:style>
  <w:style w:type="paragraph" w:customStyle="1" w:styleId="bqblockquotetextdfps">
    <w:name w:val="bqblockquotetextdfps"/>
    <w:basedOn w:val="Normal"/>
    <w:rsid w:val="00661B1A"/>
    <w:pPr>
      <w:spacing w:before="80"/>
      <w:ind w:left="2160" w:right="720"/>
    </w:pPr>
    <w:rPr>
      <w:sz w:val="20"/>
    </w:rPr>
  </w:style>
  <w:style w:type="paragraph" w:customStyle="1" w:styleId="bqheadingdfps">
    <w:name w:val="bqheadingdfps"/>
    <w:basedOn w:val="Normal"/>
    <w:next w:val="bqblockquotetextdfps"/>
    <w:rsid w:val="00661B1A"/>
    <w:pPr>
      <w:keepNext/>
      <w:spacing w:before="160"/>
      <w:ind w:left="2160" w:right="720"/>
    </w:pPr>
    <w:rPr>
      <w:b/>
      <w:i/>
      <w:iCs/>
    </w:rPr>
  </w:style>
  <w:style w:type="paragraph" w:customStyle="1" w:styleId="headerdfps">
    <w:name w:val="headerdfps"/>
    <w:basedOn w:val="Normal"/>
    <w:rsid w:val="00661B1A"/>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661B1A"/>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661B1A"/>
    <w:pPr>
      <w:spacing w:before="40" w:after="20"/>
      <w:ind w:left="0"/>
    </w:pPr>
    <w:rPr>
      <w:b/>
      <w:sz w:val="18"/>
    </w:rPr>
  </w:style>
  <w:style w:type="paragraph" w:customStyle="1" w:styleId="tabletextdfps">
    <w:name w:val="tabletextdfps"/>
    <w:basedOn w:val="tableheadingdfps"/>
    <w:rsid w:val="00661B1A"/>
    <w:rPr>
      <w:b w:val="0"/>
    </w:rPr>
  </w:style>
  <w:style w:type="paragraph" w:customStyle="1" w:styleId="subheading2dfps">
    <w:name w:val="subheading2dfps"/>
    <w:basedOn w:val="subheading1dfps"/>
    <w:next w:val="bodytextdfps"/>
    <w:rsid w:val="00661B1A"/>
    <w:pPr>
      <w:ind w:left="1440"/>
    </w:pPr>
  </w:style>
  <w:style w:type="paragraph" w:customStyle="1" w:styleId="bqcitationdfps">
    <w:name w:val="bqcitationdfps"/>
    <w:basedOn w:val="bqblockquotetextdfps"/>
    <w:next w:val="bodytextdfps"/>
    <w:rsid w:val="00661B1A"/>
    <w:pPr>
      <w:spacing w:before="60"/>
      <w:jc w:val="right"/>
    </w:pPr>
    <w:rPr>
      <w:i/>
      <w:iCs/>
    </w:rPr>
  </w:style>
  <w:style w:type="paragraph" w:customStyle="1" w:styleId="bodytextcitationdfps">
    <w:name w:val="bodytextcitationdfps"/>
    <w:basedOn w:val="bodytextdfps"/>
    <w:next w:val="bodytextdfps"/>
    <w:rsid w:val="00661B1A"/>
    <w:pPr>
      <w:spacing w:before="60"/>
      <w:jc w:val="right"/>
    </w:pPr>
    <w:rPr>
      <w:i/>
      <w:iCs/>
      <w:sz w:val="20"/>
    </w:rPr>
  </w:style>
  <w:style w:type="paragraph" w:customStyle="1" w:styleId="bodytexttagdfps">
    <w:name w:val="bodytexttagdfps"/>
    <w:basedOn w:val="bodytextdfps"/>
    <w:next w:val="bodytextdfps"/>
    <w:rsid w:val="00661B1A"/>
    <w:rPr>
      <w:i/>
      <w:iCs/>
    </w:rPr>
  </w:style>
  <w:style w:type="paragraph" w:customStyle="1" w:styleId="list1dfps">
    <w:name w:val="list1dfps"/>
    <w:basedOn w:val="bodytextdfps"/>
    <w:rsid w:val="00661B1A"/>
    <w:pPr>
      <w:spacing w:before="80"/>
      <w:ind w:left="1800" w:hanging="360"/>
    </w:pPr>
  </w:style>
  <w:style w:type="paragraph" w:customStyle="1" w:styleId="list2dfps">
    <w:name w:val="list2dfps"/>
    <w:basedOn w:val="list1dfps"/>
    <w:rsid w:val="00661B1A"/>
    <w:pPr>
      <w:ind w:left="2160"/>
    </w:pPr>
  </w:style>
  <w:style w:type="paragraph" w:customStyle="1" w:styleId="list3dfps">
    <w:name w:val="list3dfps"/>
    <w:basedOn w:val="list2dfps"/>
    <w:rsid w:val="00661B1A"/>
    <w:pPr>
      <w:ind w:left="2520"/>
    </w:pPr>
  </w:style>
  <w:style w:type="paragraph" w:customStyle="1" w:styleId="list4dfps">
    <w:name w:val="list4dfps"/>
    <w:basedOn w:val="list3dfps"/>
    <w:rsid w:val="00661B1A"/>
    <w:pPr>
      <w:ind w:left="2880"/>
    </w:pPr>
  </w:style>
  <w:style w:type="paragraph" w:customStyle="1" w:styleId="list5dfps">
    <w:name w:val="list5dfps"/>
    <w:basedOn w:val="list4dfps"/>
    <w:rsid w:val="00661B1A"/>
    <w:pPr>
      <w:ind w:left="3240"/>
    </w:pPr>
  </w:style>
  <w:style w:type="paragraph" w:customStyle="1" w:styleId="list6dfps">
    <w:name w:val="list6dfps"/>
    <w:basedOn w:val="list5dfps"/>
    <w:rsid w:val="00661B1A"/>
    <w:pPr>
      <w:ind w:left="3600"/>
    </w:pPr>
  </w:style>
  <w:style w:type="paragraph" w:customStyle="1" w:styleId="bqlistadfps">
    <w:name w:val="bqlistadfps"/>
    <w:basedOn w:val="bqblockquotetextdfps"/>
    <w:rsid w:val="00661B1A"/>
    <w:pPr>
      <w:ind w:left="2520" w:hanging="360"/>
    </w:pPr>
  </w:style>
  <w:style w:type="paragraph" w:customStyle="1" w:styleId="bqlistbdfps">
    <w:name w:val="bqlistbdfps"/>
    <w:basedOn w:val="bqlistadfps"/>
    <w:rsid w:val="00661B1A"/>
    <w:pPr>
      <w:ind w:left="2880"/>
    </w:pPr>
  </w:style>
  <w:style w:type="paragraph" w:customStyle="1" w:styleId="bqlistcdfps">
    <w:name w:val="bqlistcdfps"/>
    <w:basedOn w:val="bqlistbdfps"/>
    <w:rsid w:val="00661B1A"/>
    <w:pPr>
      <w:ind w:left="3240"/>
    </w:pPr>
  </w:style>
  <w:style w:type="character" w:styleId="PageNumber">
    <w:name w:val="page number"/>
    <w:rsid w:val="00661B1A"/>
    <w:rPr>
      <w:rFonts w:ascii="Arial" w:hAnsi="Arial"/>
      <w:sz w:val="18"/>
    </w:rPr>
  </w:style>
  <w:style w:type="paragraph" w:styleId="TOC1">
    <w:name w:val="toc 1"/>
    <w:basedOn w:val="Normal"/>
    <w:next w:val="Normal"/>
    <w:autoRedefine/>
    <w:semiHidden/>
    <w:rsid w:val="00661B1A"/>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661B1A"/>
    <w:pPr>
      <w:spacing w:before="80" w:after="0"/>
      <w:ind w:left="1440" w:hanging="1080"/>
    </w:pPr>
  </w:style>
  <w:style w:type="paragraph" w:styleId="TOC3">
    <w:name w:val="toc 3"/>
    <w:basedOn w:val="TOC2"/>
    <w:next w:val="Normal"/>
    <w:autoRedefine/>
    <w:semiHidden/>
    <w:rsid w:val="00661B1A"/>
    <w:pPr>
      <w:ind w:left="1800"/>
    </w:pPr>
  </w:style>
  <w:style w:type="paragraph" w:styleId="TOC4">
    <w:name w:val="toc 4"/>
    <w:basedOn w:val="TOC3"/>
    <w:next w:val="Normal"/>
    <w:autoRedefine/>
    <w:semiHidden/>
    <w:rsid w:val="00661B1A"/>
    <w:pPr>
      <w:ind w:left="2160"/>
    </w:pPr>
  </w:style>
  <w:style w:type="paragraph" w:styleId="TOC5">
    <w:name w:val="toc 5"/>
    <w:basedOn w:val="TOC4"/>
    <w:next w:val="Normal"/>
    <w:autoRedefine/>
    <w:semiHidden/>
    <w:rsid w:val="00661B1A"/>
    <w:pPr>
      <w:ind w:left="2520"/>
    </w:pPr>
  </w:style>
  <w:style w:type="paragraph" w:styleId="TOC6">
    <w:name w:val="toc 6"/>
    <w:basedOn w:val="TOC5"/>
    <w:next w:val="Normal"/>
    <w:autoRedefine/>
    <w:semiHidden/>
    <w:rsid w:val="00661B1A"/>
    <w:pPr>
      <w:ind w:left="2880"/>
    </w:pPr>
  </w:style>
  <w:style w:type="paragraph" w:styleId="TOC7">
    <w:name w:val="toc 7"/>
    <w:basedOn w:val="TOC6"/>
    <w:next w:val="Normal"/>
    <w:autoRedefine/>
    <w:semiHidden/>
    <w:rsid w:val="00661B1A"/>
    <w:pPr>
      <w:ind w:left="3240"/>
    </w:pPr>
  </w:style>
  <w:style w:type="paragraph" w:styleId="TOC8">
    <w:name w:val="toc 8"/>
    <w:basedOn w:val="TOC7"/>
    <w:next w:val="Normal"/>
    <w:autoRedefine/>
    <w:semiHidden/>
    <w:rsid w:val="00661B1A"/>
    <w:pPr>
      <w:ind w:left="3600"/>
    </w:pPr>
  </w:style>
  <w:style w:type="paragraph" w:styleId="TOC9">
    <w:name w:val="toc 9"/>
    <w:basedOn w:val="TOC8"/>
    <w:next w:val="Normal"/>
    <w:autoRedefine/>
    <w:semiHidden/>
    <w:rsid w:val="00661B1A"/>
    <w:pPr>
      <w:ind w:left="3960"/>
    </w:pPr>
  </w:style>
  <w:style w:type="paragraph" w:customStyle="1" w:styleId="querydfps">
    <w:name w:val="querydfps"/>
    <w:basedOn w:val="subheading1dfps"/>
    <w:rsid w:val="00661B1A"/>
    <w:pPr>
      <w:spacing w:before="120" w:after="120"/>
    </w:pPr>
    <w:rPr>
      <w:rFonts w:eastAsia="MS Mincho"/>
      <w:b w:val="0"/>
      <w:i/>
      <w:color w:val="FF0000"/>
      <w:sz w:val="24"/>
    </w:rPr>
  </w:style>
  <w:style w:type="paragraph" w:customStyle="1" w:styleId="tablelist1dfps">
    <w:name w:val="tablelist1dfps"/>
    <w:basedOn w:val="tabletextdfps"/>
    <w:rsid w:val="00661B1A"/>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661B1A"/>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661B1A"/>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661B1A"/>
    <w:pPr>
      <w:spacing w:before="240"/>
    </w:pPr>
    <w:rPr>
      <w:sz w:val="24"/>
    </w:rPr>
  </w:style>
  <w:style w:type="paragraph" w:customStyle="1" w:styleId="violettagdfps">
    <w:name w:val="violettagdfps"/>
    <w:basedOn w:val="Normal"/>
    <w:rsid w:val="00661B1A"/>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661B1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661B1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661B1A"/>
    <w:pPr>
      <w:ind w:left="720"/>
    </w:pPr>
  </w:style>
  <w:style w:type="paragraph" w:customStyle="1" w:styleId="violettaglpph">
    <w:name w:val="violettaglpph"/>
    <w:basedOn w:val="violettagdfps"/>
    <w:rsid w:val="00661B1A"/>
    <w:rPr>
      <w:sz w:val="22"/>
    </w:rPr>
  </w:style>
  <w:style w:type="character" w:customStyle="1" w:styleId="bodytextdfpsChar">
    <w:name w:val="bodytextdfps Char"/>
    <w:basedOn w:val="DefaultParagraphFont"/>
    <w:link w:val="bodytextdfps"/>
    <w:rsid w:val="00814E7D"/>
    <w:rPr>
      <w:rFonts w:ascii="Arial" w:hAnsi="Arial"/>
      <w:sz w:val="22"/>
    </w:rPr>
  </w:style>
  <w:style w:type="character" w:customStyle="1" w:styleId="subheading1dfpsChar">
    <w:name w:val="subheading1dfps Char"/>
    <w:basedOn w:val="DefaultParagraphFont"/>
    <w:link w:val="subheading1dfps"/>
    <w:rsid w:val="00814E7D"/>
    <w:rPr>
      <w:rFonts w:ascii="Arial" w:hAnsi="Arial" w:cs="Arial"/>
      <w:b/>
      <w:iCs/>
      <w:kern w:val="28"/>
      <w:sz w:val="22"/>
      <w:szCs w:val="22"/>
    </w:rPr>
  </w:style>
  <w:style w:type="character" w:styleId="Hyperlink">
    <w:name w:val="Hyperlink"/>
    <w:basedOn w:val="DefaultParagraphFont"/>
    <w:uiPriority w:val="99"/>
    <w:unhideWhenUsed/>
    <w:rsid w:val="00F66151"/>
    <w:rPr>
      <w:strike w:val="0"/>
      <w:dstrike w:val="0"/>
      <w:color w:val="006699"/>
      <w:u w:val="none"/>
      <w:effect w:val="none"/>
    </w:rPr>
  </w:style>
  <w:style w:type="paragraph" w:styleId="BalloonText">
    <w:name w:val="Balloon Text"/>
    <w:basedOn w:val="Normal"/>
    <w:link w:val="BalloonTextChar"/>
    <w:rsid w:val="00B46448"/>
    <w:rPr>
      <w:rFonts w:ascii="Tahoma" w:hAnsi="Tahoma" w:cs="Tahoma"/>
      <w:sz w:val="16"/>
      <w:szCs w:val="16"/>
    </w:rPr>
  </w:style>
  <w:style w:type="character" w:customStyle="1" w:styleId="BalloonTextChar">
    <w:name w:val="Balloon Text Char"/>
    <w:basedOn w:val="DefaultParagraphFont"/>
    <w:link w:val="BalloonText"/>
    <w:rsid w:val="00B46448"/>
    <w:rPr>
      <w:rFonts w:ascii="Tahoma" w:hAnsi="Tahoma" w:cs="Tahoma"/>
      <w:sz w:val="16"/>
      <w:szCs w:val="16"/>
    </w:rPr>
  </w:style>
  <w:style w:type="character" w:styleId="CommentReference">
    <w:name w:val="annotation reference"/>
    <w:basedOn w:val="DefaultParagraphFont"/>
    <w:rsid w:val="009C119E"/>
    <w:rPr>
      <w:sz w:val="16"/>
      <w:szCs w:val="16"/>
    </w:rPr>
  </w:style>
  <w:style w:type="paragraph" w:styleId="CommentText">
    <w:name w:val="annotation text"/>
    <w:basedOn w:val="Normal"/>
    <w:link w:val="CommentTextChar"/>
    <w:rsid w:val="009C119E"/>
    <w:rPr>
      <w:sz w:val="20"/>
    </w:rPr>
  </w:style>
  <w:style w:type="character" w:customStyle="1" w:styleId="CommentTextChar">
    <w:name w:val="Comment Text Char"/>
    <w:basedOn w:val="DefaultParagraphFont"/>
    <w:link w:val="CommentText"/>
    <w:rsid w:val="009C119E"/>
    <w:rPr>
      <w:rFonts w:ascii="Arial" w:hAnsi="Arial"/>
    </w:rPr>
  </w:style>
  <w:style w:type="paragraph" w:styleId="CommentSubject">
    <w:name w:val="annotation subject"/>
    <w:basedOn w:val="CommentText"/>
    <w:next w:val="CommentText"/>
    <w:link w:val="CommentSubjectChar"/>
    <w:rsid w:val="009C119E"/>
    <w:rPr>
      <w:b/>
      <w:bCs/>
    </w:rPr>
  </w:style>
  <w:style w:type="character" w:customStyle="1" w:styleId="CommentSubjectChar">
    <w:name w:val="Comment Subject Char"/>
    <w:basedOn w:val="CommentTextChar"/>
    <w:link w:val="CommentSubject"/>
    <w:rsid w:val="009C119E"/>
    <w:rPr>
      <w:rFonts w:ascii="Arial" w:hAnsi="Arial"/>
      <w:b/>
      <w:bCs/>
    </w:rPr>
  </w:style>
  <w:style w:type="paragraph" w:styleId="Revision">
    <w:name w:val="Revision"/>
    <w:hidden/>
    <w:uiPriority w:val="99"/>
    <w:semiHidden/>
    <w:rsid w:val="00DC7AD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B1A"/>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661B1A"/>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661B1A"/>
    <w:pPr>
      <w:spacing w:before="480" w:after="80"/>
      <w:outlineLvl w:val="1"/>
    </w:pPr>
    <w:rPr>
      <w:sz w:val="36"/>
    </w:rPr>
  </w:style>
  <w:style w:type="paragraph" w:styleId="Heading3">
    <w:name w:val="heading 3"/>
    <w:basedOn w:val="Heading2"/>
    <w:next w:val="bodytextdfps"/>
    <w:qFormat/>
    <w:rsid w:val="00661B1A"/>
    <w:pPr>
      <w:spacing w:after="0"/>
      <w:outlineLvl w:val="2"/>
    </w:pPr>
    <w:rPr>
      <w:rFonts w:cs="Arial"/>
      <w:bCs/>
      <w:sz w:val="28"/>
      <w:szCs w:val="26"/>
    </w:rPr>
  </w:style>
  <w:style w:type="paragraph" w:styleId="Heading4">
    <w:name w:val="heading 4"/>
    <w:basedOn w:val="Heading3"/>
    <w:next w:val="bodytextdfps"/>
    <w:qFormat/>
    <w:rsid w:val="00661B1A"/>
    <w:pPr>
      <w:outlineLvl w:val="3"/>
    </w:pPr>
    <w:rPr>
      <w:bCs w:val="0"/>
      <w:sz w:val="26"/>
      <w:szCs w:val="28"/>
    </w:rPr>
  </w:style>
  <w:style w:type="paragraph" w:styleId="Heading5">
    <w:name w:val="heading 5"/>
    <w:basedOn w:val="Heading4"/>
    <w:next w:val="bodytextdfps"/>
    <w:qFormat/>
    <w:rsid w:val="00661B1A"/>
    <w:pPr>
      <w:outlineLvl w:val="4"/>
    </w:pPr>
    <w:rPr>
      <w:bCs/>
      <w:iCs/>
      <w:sz w:val="24"/>
      <w:szCs w:val="26"/>
    </w:rPr>
  </w:style>
  <w:style w:type="paragraph" w:styleId="Heading6">
    <w:name w:val="heading 6"/>
    <w:basedOn w:val="Heading5"/>
    <w:next w:val="bodytextdfps"/>
    <w:qFormat/>
    <w:rsid w:val="00661B1A"/>
    <w:pPr>
      <w:outlineLvl w:val="5"/>
    </w:pPr>
    <w:rPr>
      <w:bCs w:val="0"/>
      <w:sz w:val="22"/>
      <w:szCs w:val="22"/>
    </w:rPr>
  </w:style>
  <w:style w:type="paragraph" w:styleId="Heading7">
    <w:name w:val="heading 7"/>
    <w:basedOn w:val="Heading6"/>
    <w:next w:val="bodytextdfps"/>
    <w:qFormat/>
    <w:rsid w:val="00661B1A"/>
    <w:pPr>
      <w:spacing w:before="240" w:after="60"/>
      <w:outlineLvl w:val="6"/>
    </w:pPr>
    <w:rPr>
      <w:szCs w:val="24"/>
    </w:rPr>
  </w:style>
  <w:style w:type="paragraph" w:styleId="Heading8">
    <w:name w:val="heading 8"/>
    <w:basedOn w:val="Heading7"/>
    <w:next w:val="bodytextdfps"/>
    <w:qFormat/>
    <w:rsid w:val="00661B1A"/>
    <w:pPr>
      <w:outlineLvl w:val="7"/>
    </w:pPr>
    <w:rPr>
      <w:iCs w:val="0"/>
    </w:rPr>
  </w:style>
  <w:style w:type="paragraph" w:styleId="Heading9">
    <w:name w:val="heading 9"/>
    <w:basedOn w:val="Heading8"/>
    <w:next w:val="bodytextdfps"/>
    <w:qFormat/>
    <w:rsid w:val="00661B1A"/>
    <w:pPr>
      <w:outlineLvl w:val="8"/>
    </w:pPr>
    <w:rPr>
      <w:szCs w:val="22"/>
    </w:rPr>
  </w:style>
  <w:style w:type="character" w:default="1" w:styleId="DefaultParagraphFont">
    <w:name w:val="Default Paragraph Font"/>
    <w:uiPriority w:val="1"/>
    <w:semiHidden/>
    <w:unhideWhenUsed/>
    <w:rsid w:val="00661B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1B1A"/>
  </w:style>
  <w:style w:type="paragraph" w:customStyle="1" w:styleId="bodytextdfps">
    <w:name w:val="bodytextdfps"/>
    <w:basedOn w:val="Normal"/>
    <w:link w:val="bodytextdfpsChar"/>
    <w:qFormat/>
    <w:rsid w:val="00661B1A"/>
    <w:pPr>
      <w:spacing w:before="120"/>
      <w:ind w:left="1440"/>
    </w:pPr>
  </w:style>
  <w:style w:type="paragraph" w:customStyle="1" w:styleId="subheading1dfps">
    <w:name w:val="subheading1dfps"/>
    <w:basedOn w:val="Heading6"/>
    <w:next w:val="bodytextdfps"/>
    <w:link w:val="subheading1dfpsChar"/>
    <w:qFormat/>
    <w:rsid w:val="00661B1A"/>
    <w:pPr>
      <w:spacing w:before="320"/>
      <w:ind w:left="720"/>
      <w:outlineLvl w:val="9"/>
    </w:pPr>
  </w:style>
  <w:style w:type="paragraph" w:customStyle="1" w:styleId="bqblockquotetextdfps">
    <w:name w:val="bqblockquotetextdfps"/>
    <w:basedOn w:val="Normal"/>
    <w:rsid w:val="00661B1A"/>
    <w:pPr>
      <w:spacing w:before="80"/>
      <w:ind w:left="2160" w:right="720"/>
    </w:pPr>
    <w:rPr>
      <w:sz w:val="20"/>
    </w:rPr>
  </w:style>
  <w:style w:type="paragraph" w:customStyle="1" w:styleId="bqheadingdfps">
    <w:name w:val="bqheadingdfps"/>
    <w:basedOn w:val="Normal"/>
    <w:next w:val="bqblockquotetextdfps"/>
    <w:rsid w:val="00661B1A"/>
    <w:pPr>
      <w:keepNext/>
      <w:spacing w:before="160"/>
      <w:ind w:left="2160" w:right="720"/>
    </w:pPr>
    <w:rPr>
      <w:b/>
      <w:i/>
      <w:iCs/>
    </w:rPr>
  </w:style>
  <w:style w:type="paragraph" w:customStyle="1" w:styleId="headerdfps">
    <w:name w:val="headerdfps"/>
    <w:basedOn w:val="Normal"/>
    <w:rsid w:val="00661B1A"/>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661B1A"/>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661B1A"/>
    <w:pPr>
      <w:spacing w:before="40" w:after="20"/>
      <w:ind w:left="0"/>
    </w:pPr>
    <w:rPr>
      <w:b/>
      <w:sz w:val="18"/>
    </w:rPr>
  </w:style>
  <w:style w:type="paragraph" w:customStyle="1" w:styleId="tabletextdfps">
    <w:name w:val="tabletextdfps"/>
    <w:basedOn w:val="tableheadingdfps"/>
    <w:rsid w:val="00661B1A"/>
    <w:rPr>
      <w:b w:val="0"/>
    </w:rPr>
  </w:style>
  <w:style w:type="paragraph" w:customStyle="1" w:styleId="subheading2dfps">
    <w:name w:val="subheading2dfps"/>
    <w:basedOn w:val="subheading1dfps"/>
    <w:next w:val="bodytextdfps"/>
    <w:rsid w:val="00661B1A"/>
    <w:pPr>
      <w:ind w:left="1440"/>
    </w:pPr>
  </w:style>
  <w:style w:type="paragraph" w:customStyle="1" w:styleId="bqcitationdfps">
    <w:name w:val="bqcitationdfps"/>
    <w:basedOn w:val="bqblockquotetextdfps"/>
    <w:next w:val="bodytextdfps"/>
    <w:rsid w:val="00661B1A"/>
    <w:pPr>
      <w:spacing w:before="60"/>
      <w:jc w:val="right"/>
    </w:pPr>
    <w:rPr>
      <w:i/>
      <w:iCs/>
    </w:rPr>
  </w:style>
  <w:style w:type="paragraph" w:customStyle="1" w:styleId="bodytextcitationdfps">
    <w:name w:val="bodytextcitationdfps"/>
    <w:basedOn w:val="bodytextdfps"/>
    <w:next w:val="bodytextdfps"/>
    <w:rsid w:val="00661B1A"/>
    <w:pPr>
      <w:spacing w:before="60"/>
      <w:jc w:val="right"/>
    </w:pPr>
    <w:rPr>
      <w:i/>
      <w:iCs/>
      <w:sz w:val="20"/>
    </w:rPr>
  </w:style>
  <w:style w:type="paragraph" w:customStyle="1" w:styleId="bodytexttagdfps">
    <w:name w:val="bodytexttagdfps"/>
    <w:basedOn w:val="bodytextdfps"/>
    <w:next w:val="bodytextdfps"/>
    <w:rsid w:val="00661B1A"/>
    <w:rPr>
      <w:i/>
      <w:iCs/>
    </w:rPr>
  </w:style>
  <w:style w:type="paragraph" w:customStyle="1" w:styleId="list1dfps">
    <w:name w:val="list1dfps"/>
    <w:basedOn w:val="bodytextdfps"/>
    <w:rsid w:val="00661B1A"/>
    <w:pPr>
      <w:spacing w:before="80"/>
      <w:ind w:left="1800" w:hanging="360"/>
    </w:pPr>
  </w:style>
  <w:style w:type="paragraph" w:customStyle="1" w:styleId="list2dfps">
    <w:name w:val="list2dfps"/>
    <w:basedOn w:val="list1dfps"/>
    <w:rsid w:val="00661B1A"/>
    <w:pPr>
      <w:ind w:left="2160"/>
    </w:pPr>
  </w:style>
  <w:style w:type="paragraph" w:customStyle="1" w:styleId="list3dfps">
    <w:name w:val="list3dfps"/>
    <w:basedOn w:val="list2dfps"/>
    <w:rsid w:val="00661B1A"/>
    <w:pPr>
      <w:ind w:left="2520"/>
    </w:pPr>
  </w:style>
  <w:style w:type="paragraph" w:customStyle="1" w:styleId="list4dfps">
    <w:name w:val="list4dfps"/>
    <w:basedOn w:val="list3dfps"/>
    <w:rsid w:val="00661B1A"/>
    <w:pPr>
      <w:ind w:left="2880"/>
    </w:pPr>
  </w:style>
  <w:style w:type="paragraph" w:customStyle="1" w:styleId="list5dfps">
    <w:name w:val="list5dfps"/>
    <w:basedOn w:val="list4dfps"/>
    <w:rsid w:val="00661B1A"/>
    <w:pPr>
      <w:ind w:left="3240"/>
    </w:pPr>
  </w:style>
  <w:style w:type="paragraph" w:customStyle="1" w:styleId="list6dfps">
    <w:name w:val="list6dfps"/>
    <w:basedOn w:val="list5dfps"/>
    <w:rsid w:val="00661B1A"/>
    <w:pPr>
      <w:ind w:left="3600"/>
    </w:pPr>
  </w:style>
  <w:style w:type="paragraph" w:customStyle="1" w:styleId="bqlistadfps">
    <w:name w:val="bqlistadfps"/>
    <w:basedOn w:val="bqblockquotetextdfps"/>
    <w:rsid w:val="00661B1A"/>
    <w:pPr>
      <w:ind w:left="2520" w:hanging="360"/>
    </w:pPr>
  </w:style>
  <w:style w:type="paragraph" w:customStyle="1" w:styleId="bqlistbdfps">
    <w:name w:val="bqlistbdfps"/>
    <w:basedOn w:val="bqlistadfps"/>
    <w:rsid w:val="00661B1A"/>
    <w:pPr>
      <w:ind w:left="2880"/>
    </w:pPr>
  </w:style>
  <w:style w:type="paragraph" w:customStyle="1" w:styleId="bqlistcdfps">
    <w:name w:val="bqlistcdfps"/>
    <w:basedOn w:val="bqlistbdfps"/>
    <w:rsid w:val="00661B1A"/>
    <w:pPr>
      <w:ind w:left="3240"/>
    </w:pPr>
  </w:style>
  <w:style w:type="character" w:styleId="PageNumber">
    <w:name w:val="page number"/>
    <w:rsid w:val="00661B1A"/>
    <w:rPr>
      <w:rFonts w:ascii="Arial" w:hAnsi="Arial"/>
      <w:sz w:val="18"/>
    </w:rPr>
  </w:style>
  <w:style w:type="paragraph" w:styleId="TOC1">
    <w:name w:val="toc 1"/>
    <w:basedOn w:val="Normal"/>
    <w:next w:val="Normal"/>
    <w:autoRedefine/>
    <w:semiHidden/>
    <w:rsid w:val="00661B1A"/>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661B1A"/>
    <w:pPr>
      <w:spacing w:before="80" w:after="0"/>
      <w:ind w:left="1440" w:hanging="1080"/>
    </w:pPr>
  </w:style>
  <w:style w:type="paragraph" w:styleId="TOC3">
    <w:name w:val="toc 3"/>
    <w:basedOn w:val="TOC2"/>
    <w:next w:val="Normal"/>
    <w:autoRedefine/>
    <w:semiHidden/>
    <w:rsid w:val="00661B1A"/>
    <w:pPr>
      <w:ind w:left="1800"/>
    </w:pPr>
  </w:style>
  <w:style w:type="paragraph" w:styleId="TOC4">
    <w:name w:val="toc 4"/>
    <w:basedOn w:val="TOC3"/>
    <w:next w:val="Normal"/>
    <w:autoRedefine/>
    <w:semiHidden/>
    <w:rsid w:val="00661B1A"/>
    <w:pPr>
      <w:ind w:left="2160"/>
    </w:pPr>
  </w:style>
  <w:style w:type="paragraph" w:styleId="TOC5">
    <w:name w:val="toc 5"/>
    <w:basedOn w:val="TOC4"/>
    <w:next w:val="Normal"/>
    <w:autoRedefine/>
    <w:semiHidden/>
    <w:rsid w:val="00661B1A"/>
    <w:pPr>
      <w:ind w:left="2520"/>
    </w:pPr>
  </w:style>
  <w:style w:type="paragraph" w:styleId="TOC6">
    <w:name w:val="toc 6"/>
    <w:basedOn w:val="TOC5"/>
    <w:next w:val="Normal"/>
    <w:autoRedefine/>
    <w:semiHidden/>
    <w:rsid w:val="00661B1A"/>
    <w:pPr>
      <w:ind w:left="2880"/>
    </w:pPr>
  </w:style>
  <w:style w:type="paragraph" w:styleId="TOC7">
    <w:name w:val="toc 7"/>
    <w:basedOn w:val="TOC6"/>
    <w:next w:val="Normal"/>
    <w:autoRedefine/>
    <w:semiHidden/>
    <w:rsid w:val="00661B1A"/>
    <w:pPr>
      <w:ind w:left="3240"/>
    </w:pPr>
  </w:style>
  <w:style w:type="paragraph" w:styleId="TOC8">
    <w:name w:val="toc 8"/>
    <w:basedOn w:val="TOC7"/>
    <w:next w:val="Normal"/>
    <w:autoRedefine/>
    <w:semiHidden/>
    <w:rsid w:val="00661B1A"/>
    <w:pPr>
      <w:ind w:left="3600"/>
    </w:pPr>
  </w:style>
  <w:style w:type="paragraph" w:styleId="TOC9">
    <w:name w:val="toc 9"/>
    <w:basedOn w:val="TOC8"/>
    <w:next w:val="Normal"/>
    <w:autoRedefine/>
    <w:semiHidden/>
    <w:rsid w:val="00661B1A"/>
    <w:pPr>
      <w:ind w:left="3960"/>
    </w:pPr>
  </w:style>
  <w:style w:type="paragraph" w:customStyle="1" w:styleId="querydfps">
    <w:name w:val="querydfps"/>
    <w:basedOn w:val="subheading1dfps"/>
    <w:rsid w:val="00661B1A"/>
    <w:pPr>
      <w:spacing w:before="120" w:after="120"/>
    </w:pPr>
    <w:rPr>
      <w:rFonts w:eastAsia="MS Mincho"/>
      <w:b w:val="0"/>
      <w:i/>
      <w:color w:val="FF0000"/>
      <w:sz w:val="24"/>
    </w:rPr>
  </w:style>
  <w:style w:type="paragraph" w:customStyle="1" w:styleId="tablelist1dfps">
    <w:name w:val="tablelist1dfps"/>
    <w:basedOn w:val="tabletextdfps"/>
    <w:rsid w:val="00661B1A"/>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661B1A"/>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661B1A"/>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661B1A"/>
    <w:pPr>
      <w:spacing w:before="240"/>
    </w:pPr>
    <w:rPr>
      <w:sz w:val="24"/>
    </w:rPr>
  </w:style>
  <w:style w:type="paragraph" w:customStyle="1" w:styleId="violettagdfps">
    <w:name w:val="violettagdfps"/>
    <w:basedOn w:val="Normal"/>
    <w:rsid w:val="00661B1A"/>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661B1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661B1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661B1A"/>
    <w:pPr>
      <w:ind w:left="720"/>
    </w:pPr>
  </w:style>
  <w:style w:type="paragraph" w:customStyle="1" w:styleId="violettaglpph">
    <w:name w:val="violettaglpph"/>
    <w:basedOn w:val="violettagdfps"/>
    <w:rsid w:val="00661B1A"/>
    <w:rPr>
      <w:sz w:val="22"/>
    </w:rPr>
  </w:style>
  <w:style w:type="character" w:customStyle="1" w:styleId="bodytextdfpsChar">
    <w:name w:val="bodytextdfps Char"/>
    <w:basedOn w:val="DefaultParagraphFont"/>
    <w:link w:val="bodytextdfps"/>
    <w:rsid w:val="00814E7D"/>
    <w:rPr>
      <w:rFonts w:ascii="Arial" w:hAnsi="Arial"/>
      <w:sz w:val="22"/>
    </w:rPr>
  </w:style>
  <w:style w:type="character" w:customStyle="1" w:styleId="subheading1dfpsChar">
    <w:name w:val="subheading1dfps Char"/>
    <w:basedOn w:val="DefaultParagraphFont"/>
    <w:link w:val="subheading1dfps"/>
    <w:rsid w:val="00814E7D"/>
    <w:rPr>
      <w:rFonts w:ascii="Arial" w:hAnsi="Arial" w:cs="Arial"/>
      <w:b/>
      <w:iCs/>
      <w:kern w:val="28"/>
      <w:sz w:val="22"/>
      <w:szCs w:val="22"/>
    </w:rPr>
  </w:style>
  <w:style w:type="character" w:styleId="Hyperlink">
    <w:name w:val="Hyperlink"/>
    <w:basedOn w:val="DefaultParagraphFont"/>
    <w:uiPriority w:val="99"/>
    <w:unhideWhenUsed/>
    <w:rsid w:val="00F66151"/>
    <w:rPr>
      <w:strike w:val="0"/>
      <w:dstrike w:val="0"/>
      <w:color w:val="006699"/>
      <w:u w:val="none"/>
      <w:effect w:val="none"/>
    </w:rPr>
  </w:style>
  <w:style w:type="paragraph" w:styleId="BalloonText">
    <w:name w:val="Balloon Text"/>
    <w:basedOn w:val="Normal"/>
    <w:link w:val="BalloonTextChar"/>
    <w:rsid w:val="00B46448"/>
    <w:rPr>
      <w:rFonts w:ascii="Tahoma" w:hAnsi="Tahoma" w:cs="Tahoma"/>
      <w:sz w:val="16"/>
      <w:szCs w:val="16"/>
    </w:rPr>
  </w:style>
  <w:style w:type="character" w:customStyle="1" w:styleId="BalloonTextChar">
    <w:name w:val="Balloon Text Char"/>
    <w:basedOn w:val="DefaultParagraphFont"/>
    <w:link w:val="BalloonText"/>
    <w:rsid w:val="00B46448"/>
    <w:rPr>
      <w:rFonts w:ascii="Tahoma" w:hAnsi="Tahoma" w:cs="Tahoma"/>
      <w:sz w:val="16"/>
      <w:szCs w:val="16"/>
    </w:rPr>
  </w:style>
  <w:style w:type="character" w:styleId="CommentReference">
    <w:name w:val="annotation reference"/>
    <w:basedOn w:val="DefaultParagraphFont"/>
    <w:rsid w:val="009C119E"/>
    <w:rPr>
      <w:sz w:val="16"/>
      <w:szCs w:val="16"/>
    </w:rPr>
  </w:style>
  <w:style w:type="paragraph" w:styleId="CommentText">
    <w:name w:val="annotation text"/>
    <w:basedOn w:val="Normal"/>
    <w:link w:val="CommentTextChar"/>
    <w:rsid w:val="009C119E"/>
    <w:rPr>
      <w:sz w:val="20"/>
    </w:rPr>
  </w:style>
  <w:style w:type="character" w:customStyle="1" w:styleId="CommentTextChar">
    <w:name w:val="Comment Text Char"/>
    <w:basedOn w:val="DefaultParagraphFont"/>
    <w:link w:val="CommentText"/>
    <w:rsid w:val="009C119E"/>
    <w:rPr>
      <w:rFonts w:ascii="Arial" w:hAnsi="Arial"/>
    </w:rPr>
  </w:style>
  <w:style w:type="paragraph" w:styleId="CommentSubject">
    <w:name w:val="annotation subject"/>
    <w:basedOn w:val="CommentText"/>
    <w:next w:val="CommentText"/>
    <w:link w:val="CommentSubjectChar"/>
    <w:rsid w:val="009C119E"/>
    <w:rPr>
      <w:b/>
      <w:bCs/>
    </w:rPr>
  </w:style>
  <w:style w:type="character" w:customStyle="1" w:styleId="CommentSubjectChar">
    <w:name w:val="Comment Subject Char"/>
    <w:basedOn w:val="CommentTextChar"/>
    <w:link w:val="CommentSubject"/>
    <w:rsid w:val="009C119E"/>
    <w:rPr>
      <w:rFonts w:ascii="Arial" w:hAnsi="Arial"/>
      <w:b/>
      <w:bCs/>
    </w:rPr>
  </w:style>
  <w:style w:type="paragraph" w:styleId="Revision">
    <w:name w:val="Revision"/>
    <w:hidden/>
    <w:uiPriority w:val="99"/>
    <w:semiHidden/>
    <w:rsid w:val="00DC7AD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5043">
      <w:bodyDiv w:val="1"/>
      <w:marLeft w:val="0"/>
      <w:marRight w:val="0"/>
      <w:marTop w:val="0"/>
      <w:marBottom w:val="0"/>
      <w:divBdr>
        <w:top w:val="none" w:sz="0" w:space="0" w:color="auto"/>
        <w:left w:val="none" w:sz="0" w:space="0" w:color="auto"/>
        <w:bottom w:val="none" w:sz="0" w:space="0" w:color="auto"/>
        <w:right w:val="none" w:sz="0" w:space="0" w:color="auto"/>
      </w:divBdr>
      <w:divsChild>
        <w:div w:id="287247304">
          <w:marLeft w:val="0"/>
          <w:marRight w:val="0"/>
          <w:marTop w:val="0"/>
          <w:marBottom w:val="0"/>
          <w:divBdr>
            <w:top w:val="none" w:sz="0" w:space="0" w:color="auto"/>
            <w:left w:val="none" w:sz="0" w:space="0" w:color="auto"/>
            <w:bottom w:val="none" w:sz="0" w:space="0" w:color="auto"/>
            <w:right w:val="none" w:sz="0" w:space="0" w:color="auto"/>
          </w:divBdr>
          <w:divsChild>
            <w:div w:id="271939786">
              <w:marLeft w:val="0"/>
              <w:marRight w:val="0"/>
              <w:marTop w:val="0"/>
              <w:marBottom w:val="0"/>
              <w:divBdr>
                <w:top w:val="none" w:sz="0" w:space="0" w:color="auto"/>
                <w:left w:val="none" w:sz="0" w:space="0" w:color="auto"/>
                <w:bottom w:val="none" w:sz="0" w:space="0" w:color="auto"/>
                <w:right w:val="none" w:sz="0" w:space="0" w:color="auto"/>
              </w:divBdr>
              <w:divsChild>
                <w:div w:id="850796757">
                  <w:marLeft w:val="0"/>
                  <w:marRight w:val="0"/>
                  <w:marTop w:val="0"/>
                  <w:marBottom w:val="0"/>
                  <w:divBdr>
                    <w:top w:val="none" w:sz="0" w:space="0" w:color="auto"/>
                    <w:left w:val="none" w:sz="0" w:space="0" w:color="auto"/>
                    <w:bottom w:val="none" w:sz="0" w:space="0" w:color="auto"/>
                    <w:right w:val="none" w:sz="0" w:space="0" w:color="auto"/>
                  </w:divBdr>
                  <w:divsChild>
                    <w:div w:id="17885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566291">
      <w:bodyDiv w:val="1"/>
      <w:marLeft w:val="0"/>
      <w:marRight w:val="0"/>
      <w:marTop w:val="0"/>
      <w:marBottom w:val="0"/>
      <w:divBdr>
        <w:top w:val="none" w:sz="0" w:space="0" w:color="auto"/>
        <w:left w:val="none" w:sz="0" w:space="0" w:color="auto"/>
        <w:bottom w:val="none" w:sz="0" w:space="0" w:color="auto"/>
        <w:right w:val="none" w:sz="0" w:space="0" w:color="auto"/>
      </w:divBdr>
      <w:divsChild>
        <w:div w:id="466898197">
          <w:marLeft w:val="0"/>
          <w:marRight w:val="0"/>
          <w:marTop w:val="0"/>
          <w:marBottom w:val="0"/>
          <w:divBdr>
            <w:top w:val="none" w:sz="0" w:space="0" w:color="auto"/>
            <w:left w:val="none" w:sz="0" w:space="0" w:color="auto"/>
            <w:bottom w:val="none" w:sz="0" w:space="0" w:color="auto"/>
            <w:right w:val="none" w:sz="0" w:space="0" w:color="auto"/>
          </w:divBdr>
          <w:divsChild>
            <w:div w:id="1081148153">
              <w:marLeft w:val="0"/>
              <w:marRight w:val="0"/>
              <w:marTop w:val="0"/>
              <w:marBottom w:val="0"/>
              <w:divBdr>
                <w:top w:val="none" w:sz="0" w:space="0" w:color="auto"/>
                <w:left w:val="none" w:sz="0" w:space="0" w:color="auto"/>
                <w:bottom w:val="none" w:sz="0" w:space="0" w:color="auto"/>
                <w:right w:val="none" w:sz="0" w:space="0" w:color="auto"/>
              </w:divBdr>
              <w:divsChild>
                <w:div w:id="656881129">
                  <w:marLeft w:val="0"/>
                  <w:marRight w:val="0"/>
                  <w:marTop w:val="0"/>
                  <w:marBottom w:val="0"/>
                  <w:divBdr>
                    <w:top w:val="none" w:sz="0" w:space="0" w:color="auto"/>
                    <w:left w:val="none" w:sz="0" w:space="0" w:color="auto"/>
                    <w:bottom w:val="none" w:sz="0" w:space="0" w:color="auto"/>
                    <w:right w:val="none" w:sz="0" w:space="0" w:color="auto"/>
                  </w:divBdr>
                  <w:divsChild>
                    <w:div w:id="879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handbooks/Licensing/Files/LPPH_pg_6400.asp" TargetMode="External"/><Relationship Id="rId13" Type="http://schemas.openxmlformats.org/officeDocument/2006/relationships/hyperlink" Target="http://www.dfps.state.tx.us/handbooks/Licensing/Files/LPPH_pg_1400.asp" TargetMode="External"/><Relationship Id="rId18" Type="http://schemas.openxmlformats.org/officeDocument/2006/relationships/hyperlink" Target="http://intranet.dfps.txnet.state.tx.us/CPIPC/Policy_Administration/Handbooks_and_Operating_Policies/Operations_Division/OP-4106.as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fps.state.tx.us/handbooks/Licensing/Files/LPPH_pg_8000.asp" TargetMode="External"/><Relationship Id="rId12" Type="http://schemas.openxmlformats.org/officeDocument/2006/relationships/hyperlink" Target="http://intranet.dfps.txnet.state.tx.us/Toolbox/Hardware/Cell_Phones/documents/iPhone/Transferring-pictures-from-iPhone-to-Computer.pdf" TargetMode="External"/><Relationship Id="rId17" Type="http://schemas.openxmlformats.org/officeDocument/2006/relationships/hyperlink" Target="http://www.dfps.state.tx.us/handbooks/Licensing/Files/LPPH_pg_1400.asp" TargetMode="External"/><Relationship Id="rId2" Type="http://schemas.microsoft.com/office/2007/relationships/stylesWithEffects" Target="stylesWithEffects.xml"/><Relationship Id="rId16" Type="http://schemas.openxmlformats.org/officeDocument/2006/relationships/hyperlink" Target="http://www.dfps.state.tx.us/handbooks/Licensing/Files/LPPH_pg_1400.asp"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ranet.dfps.txnet.state.tx.us/CPIPC/Policy_Administration/Handbooks_and_Operating_Policies/Operations_Division/OP-4106.as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fps.state.tx.us/LPPH_pg_1400.asp" TargetMode="External"/><Relationship Id="rId23" Type="http://schemas.openxmlformats.org/officeDocument/2006/relationships/fontTable" Target="fontTable.xml"/><Relationship Id="rId10" Type="http://schemas.openxmlformats.org/officeDocument/2006/relationships/hyperlink" Target="http://www.dfps.state.tx.us/handbooks/Licensing/Files/LPPH_pg_6400.as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fps.state.tx.us/handbooks/Licensing/Files/LPPH_pg_6400.asp" TargetMode="External"/><Relationship Id="rId14" Type="http://schemas.openxmlformats.org/officeDocument/2006/relationships/hyperlink" Target="http://www.dfps.state.tx.us/handbooks/Licensing/Files/LPPH_pg_1400.asp"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DFPS Style Template</Template>
  <TotalTime>16</TotalTime>
  <Pages>9</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Jara,David (DFPS)</dc:creator>
  <cp:lastModifiedBy>Jara,David (DFPS)</cp:lastModifiedBy>
  <cp:revision>5</cp:revision>
  <cp:lastPrinted>2000-11-20T14:30:00Z</cp:lastPrinted>
  <dcterms:created xsi:type="dcterms:W3CDTF">2015-04-23T19:22:00Z</dcterms:created>
  <dcterms:modified xsi:type="dcterms:W3CDTF">2015-05-26T20:44:00Z</dcterms:modified>
</cp:coreProperties>
</file>